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65B70" w14:textId="77777777" w:rsidR="008F4EB0" w:rsidRDefault="00677313" w:rsidP="008F4EB0">
      <w:pPr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F4EB0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r>
        <w:rPr>
          <w:rFonts w:ascii="Times New Roman" w:hAnsi="Times New Roman" w:cs="Times New Roman"/>
          <w:sz w:val="24"/>
          <w:szCs w:val="24"/>
        </w:rPr>
        <w:t>НАУКИ</w:t>
      </w:r>
      <w:r w:rsidRPr="008F4E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F4E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ВЫСШЕГО ОБРАЗОВАНИЯ </w:t>
      </w:r>
      <w:r w:rsidRPr="008F4EB0">
        <w:rPr>
          <w:rFonts w:ascii="Times New Roman" w:hAnsi="Times New Roman" w:cs="Times New Roman"/>
          <w:sz w:val="24"/>
          <w:szCs w:val="24"/>
        </w:rPr>
        <w:t xml:space="preserve">РОССИЙСКОЙ </w:t>
      </w:r>
      <w:r>
        <w:rPr>
          <w:rFonts w:ascii="Times New Roman" w:hAnsi="Times New Roman" w:cs="Times New Roman"/>
          <w:sz w:val="24"/>
          <w:szCs w:val="24"/>
        </w:rPr>
        <w:t>ФЕДЕРАЦИИ</w:t>
      </w:r>
    </w:p>
    <w:p w14:paraId="250EA3BE" w14:textId="77777777" w:rsidR="00394815" w:rsidRDefault="008F4EB0" w:rsidP="008F4EB0">
      <w:pPr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автономное образовательное </w:t>
      </w:r>
    </w:p>
    <w:p w14:paraId="3DAC7183" w14:textId="77777777" w:rsidR="008F4EB0" w:rsidRDefault="008F4EB0" w:rsidP="008F4EB0">
      <w:pPr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высшего образования</w:t>
      </w:r>
    </w:p>
    <w:p w14:paraId="1B8B7EFE" w14:textId="77777777" w:rsidR="008F4EB0" w:rsidRDefault="008F4EB0" w:rsidP="008F4EB0">
      <w:pPr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КАЗАНСКИЙ (ПРИВОЛЖСКИЙ) ФЕДЕРАЛЬНЫЙ УНИВЕРСИТЕТ</w:t>
      </w:r>
    </w:p>
    <w:p w14:paraId="519385ED" w14:textId="77777777" w:rsidR="008F4EB0" w:rsidRDefault="00394815" w:rsidP="008F4EB0">
      <w:pPr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Институт В</w:t>
      </w:r>
      <w:r w:rsidR="00C03308">
        <w:rPr>
          <w:rFonts w:ascii="Times New Roman" w:hAnsi="Times New Roman" w:cs="Times New Roman"/>
          <w:sz w:val="24"/>
          <w:szCs w:val="24"/>
        </w:rPr>
        <w:t>ычислительной м</w:t>
      </w:r>
      <w:r w:rsidR="008F4EB0">
        <w:rPr>
          <w:rFonts w:ascii="Times New Roman" w:hAnsi="Times New Roman" w:cs="Times New Roman"/>
          <w:sz w:val="24"/>
          <w:szCs w:val="24"/>
        </w:rPr>
        <w:t xml:space="preserve">атематики и </w:t>
      </w:r>
      <w:r w:rsidR="00C03308">
        <w:rPr>
          <w:rFonts w:ascii="Times New Roman" w:hAnsi="Times New Roman" w:cs="Times New Roman"/>
          <w:sz w:val="24"/>
          <w:szCs w:val="24"/>
        </w:rPr>
        <w:t>информационных т</w:t>
      </w:r>
      <w:r w:rsidR="008F4EB0">
        <w:rPr>
          <w:rFonts w:ascii="Times New Roman" w:hAnsi="Times New Roman" w:cs="Times New Roman"/>
          <w:sz w:val="24"/>
          <w:szCs w:val="24"/>
        </w:rPr>
        <w:t>ехнологий</w:t>
      </w:r>
    </w:p>
    <w:p w14:paraId="2385C305" w14:textId="77777777" w:rsidR="008F4EB0" w:rsidRDefault="008F4EB0" w:rsidP="008F4EB0">
      <w:pPr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5D975C33" w14:textId="77777777" w:rsidR="008F4EB0" w:rsidRPr="008F4EB0" w:rsidRDefault="008F4EB0" w:rsidP="008F4EB0">
      <w:pPr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14:paraId="12B8F203" w14:textId="77777777" w:rsidR="00C47627" w:rsidRDefault="00C47627" w:rsidP="0067731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C47627">
        <w:rPr>
          <w:rFonts w:ascii="Times New Roman" w:hAnsi="Times New Roman" w:cs="Times New Roman"/>
          <w:sz w:val="24"/>
          <w:szCs w:val="24"/>
        </w:rPr>
        <w:t xml:space="preserve"> </w:t>
      </w:r>
      <w:r w:rsidR="00677313">
        <w:rPr>
          <w:rFonts w:ascii="Times New Roman" w:hAnsi="Times New Roman" w:cs="Times New Roman"/>
          <w:sz w:val="24"/>
          <w:szCs w:val="24"/>
        </w:rPr>
        <w:t>производственной</w:t>
      </w:r>
      <w:r w:rsidR="00FA1154">
        <w:rPr>
          <w:rFonts w:ascii="Times New Roman" w:hAnsi="Times New Roman" w:cs="Times New Roman"/>
          <w:sz w:val="24"/>
          <w:szCs w:val="24"/>
        </w:rPr>
        <w:t xml:space="preserve"> </w:t>
      </w:r>
      <w:r w:rsidRPr="00C47627">
        <w:rPr>
          <w:rFonts w:ascii="Times New Roman" w:hAnsi="Times New Roman" w:cs="Times New Roman"/>
          <w:sz w:val="24"/>
          <w:szCs w:val="24"/>
        </w:rPr>
        <w:t>практик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B2285" w:rsidRPr="000B22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91CA1" w14:textId="77777777" w:rsidR="00677313" w:rsidRPr="00C47627" w:rsidRDefault="00677313" w:rsidP="0067731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(технологической (проектно-технологической))</w:t>
      </w:r>
    </w:p>
    <w:p w14:paraId="303C2787" w14:textId="77777777" w:rsidR="008F4EB0" w:rsidRDefault="008F4EB0" w:rsidP="008F4EB0">
      <w:pPr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EC5341F" w14:textId="77777777" w:rsidR="00C47627" w:rsidRDefault="00C47627" w:rsidP="008F4EB0">
      <w:pPr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E6D4714" w14:textId="6F73D4DD" w:rsidR="00C47627" w:rsidRDefault="00C47627" w:rsidP="00C47627">
      <w:pPr>
        <w:spacing w:line="228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r w:rsidRPr="00C47627">
        <w:rPr>
          <w:rFonts w:ascii="Times New Roman" w:hAnsi="Times New Roman" w:cs="Times New Roman"/>
          <w:sz w:val="24"/>
          <w:szCs w:val="24"/>
        </w:rPr>
        <w:t xml:space="preserve">Обучающийся </w:t>
      </w:r>
      <w:r>
        <w:rPr>
          <w:b/>
          <w:sz w:val="20"/>
          <w:szCs w:val="20"/>
        </w:rPr>
        <w:t xml:space="preserve">    </w:t>
      </w:r>
      <w:r w:rsidR="00511371">
        <w:rPr>
          <w:b/>
          <w:sz w:val="20"/>
          <w:szCs w:val="20"/>
        </w:rPr>
        <w:t xml:space="preserve">        </w:t>
      </w:r>
      <w:r w:rsidR="004B3D57">
        <w:rPr>
          <w:b/>
          <w:sz w:val="20"/>
          <w:szCs w:val="20"/>
        </w:rPr>
        <w:t xml:space="preserve">                   </w:t>
      </w:r>
      <w:r w:rsidR="00511371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</w:t>
      </w:r>
      <w:r w:rsidR="004B3D57">
        <w:rPr>
          <w:sz w:val="20"/>
          <w:szCs w:val="20"/>
        </w:rPr>
        <w:t xml:space="preserve">_________________  </w:t>
      </w:r>
      <w:r>
        <w:rPr>
          <w:sz w:val="20"/>
          <w:szCs w:val="20"/>
        </w:rPr>
        <w:t xml:space="preserve"> </w:t>
      </w:r>
      <w:r w:rsidRPr="009162E7">
        <w:rPr>
          <w:sz w:val="20"/>
          <w:szCs w:val="20"/>
        </w:rPr>
        <w:t>/____</w:t>
      </w:r>
      <w:r w:rsidR="00523A64" w:rsidRPr="009162E7">
        <w:rPr>
          <w:rFonts w:ascii="Times New Roman" w:hAnsi="Times New Roman" w:cs="Times New Roman"/>
          <w:szCs w:val="20"/>
          <w:u w:val="single"/>
        </w:rPr>
        <w:t>С</w:t>
      </w:r>
      <w:r w:rsidR="009162E7" w:rsidRPr="009162E7">
        <w:rPr>
          <w:rFonts w:ascii="Times New Roman" w:hAnsi="Times New Roman" w:cs="Times New Roman"/>
          <w:szCs w:val="20"/>
          <w:u w:val="single"/>
        </w:rPr>
        <w:t>агитов</w:t>
      </w:r>
      <w:r w:rsidR="00523A64" w:rsidRPr="009162E7">
        <w:rPr>
          <w:rFonts w:ascii="Times New Roman" w:hAnsi="Times New Roman" w:cs="Times New Roman"/>
          <w:szCs w:val="20"/>
          <w:u w:val="single"/>
        </w:rPr>
        <w:t xml:space="preserve"> </w:t>
      </w:r>
      <w:r w:rsidR="009162E7" w:rsidRPr="009162E7">
        <w:rPr>
          <w:rFonts w:ascii="Times New Roman" w:hAnsi="Times New Roman" w:cs="Times New Roman"/>
          <w:szCs w:val="20"/>
          <w:u w:val="single"/>
        </w:rPr>
        <w:t>В</w:t>
      </w:r>
      <w:r w:rsidR="00523A64" w:rsidRPr="009162E7">
        <w:rPr>
          <w:rFonts w:ascii="Times New Roman" w:hAnsi="Times New Roman" w:cs="Times New Roman"/>
          <w:szCs w:val="20"/>
          <w:u w:val="single"/>
        </w:rPr>
        <w:t>.</w:t>
      </w:r>
      <w:r w:rsidR="009162E7" w:rsidRPr="009162E7">
        <w:rPr>
          <w:rFonts w:ascii="Times New Roman" w:hAnsi="Times New Roman" w:cs="Times New Roman"/>
          <w:szCs w:val="20"/>
          <w:u w:val="single"/>
        </w:rPr>
        <w:t>Р</w:t>
      </w:r>
      <w:r w:rsidR="00523A64" w:rsidRPr="009162E7">
        <w:rPr>
          <w:rFonts w:ascii="Times New Roman" w:hAnsi="Times New Roman" w:cs="Times New Roman"/>
          <w:szCs w:val="20"/>
          <w:u w:val="single"/>
        </w:rPr>
        <w:t>. гр. 09-415(</w:t>
      </w:r>
      <w:r w:rsidR="009162E7" w:rsidRPr="009162E7">
        <w:rPr>
          <w:rFonts w:ascii="Times New Roman" w:hAnsi="Times New Roman" w:cs="Times New Roman"/>
          <w:szCs w:val="20"/>
          <w:u w:val="single"/>
        </w:rPr>
        <w:t>1</w:t>
      </w:r>
      <w:r w:rsidR="00523A64" w:rsidRPr="009162E7">
        <w:rPr>
          <w:rFonts w:ascii="Times New Roman" w:hAnsi="Times New Roman" w:cs="Times New Roman"/>
          <w:szCs w:val="20"/>
          <w:u w:val="single"/>
        </w:rPr>
        <w:t>)</w:t>
      </w:r>
      <w:r w:rsidRPr="009162E7">
        <w:rPr>
          <w:sz w:val="20"/>
          <w:szCs w:val="20"/>
        </w:rPr>
        <w:t>___</w:t>
      </w:r>
      <w:r w:rsidR="00511371">
        <w:rPr>
          <w:sz w:val="20"/>
          <w:szCs w:val="20"/>
        </w:rPr>
        <w:t xml:space="preserve"> </w:t>
      </w:r>
      <w:r>
        <w:rPr>
          <w:sz w:val="20"/>
          <w:szCs w:val="20"/>
        </w:rPr>
        <w:t>/</w:t>
      </w:r>
    </w:p>
    <w:p w14:paraId="014C9E7D" w14:textId="0E19164C" w:rsidR="00C47627" w:rsidRDefault="00C47627" w:rsidP="00C47627">
      <w:pPr>
        <w:spacing w:line="228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</w:t>
      </w:r>
      <w:r w:rsidR="00511371">
        <w:rPr>
          <w:sz w:val="16"/>
          <w:szCs w:val="16"/>
        </w:rPr>
        <w:t xml:space="preserve">                    </w:t>
      </w:r>
      <w:r>
        <w:rPr>
          <w:sz w:val="16"/>
          <w:szCs w:val="16"/>
        </w:rPr>
        <w:t xml:space="preserve">  </w:t>
      </w:r>
      <w:r w:rsidR="004B3D57">
        <w:rPr>
          <w:sz w:val="16"/>
          <w:szCs w:val="16"/>
        </w:rPr>
        <w:t xml:space="preserve">            </w:t>
      </w:r>
      <w:r w:rsidR="00394815">
        <w:rPr>
          <w:sz w:val="16"/>
          <w:szCs w:val="16"/>
        </w:rPr>
        <w:t xml:space="preserve">     </w:t>
      </w:r>
      <w:r w:rsidRPr="00C47627">
        <w:rPr>
          <w:sz w:val="16"/>
          <w:szCs w:val="16"/>
        </w:rPr>
        <w:t>(</w:t>
      </w:r>
      <w:r w:rsidR="004B3D57">
        <w:rPr>
          <w:rFonts w:ascii="Times New Roman" w:hAnsi="Times New Roman" w:cs="Times New Roman"/>
          <w:sz w:val="16"/>
          <w:szCs w:val="16"/>
        </w:rPr>
        <w:t xml:space="preserve">подпись)                  </w:t>
      </w:r>
      <w:r w:rsidR="00394815">
        <w:rPr>
          <w:rFonts w:ascii="Times New Roman" w:hAnsi="Times New Roman" w:cs="Times New Roman"/>
          <w:sz w:val="16"/>
          <w:szCs w:val="16"/>
        </w:rPr>
        <w:t xml:space="preserve">       </w:t>
      </w:r>
      <w:r w:rsidRPr="00C47627">
        <w:rPr>
          <w:rFonts w:ascii="Times New Roman" w:hAnsi="Times New Roman" w:cs="Times New Roman"/>
          <w:sz w:val="16"/>
          <w:szCs w:val="16"/>
        </w:rPr>
        <w:t xml:space="preserve"> (ФИО обучающегося</w:t>
      </w:r>
      <w:r w:rsidR="00394815">
        <w:rPr>
          <w:rFonts w:ascii="Times New Roman" w:hAnsi="Times New Roman" w:cs="Times New Roman"/>
          <w:sz w:val="16"/>
          <w:szCs w:val="16"/>
        </w:rPr>
        <w:t>, курс, группа</w:t>
      </w:r>
      <w:r w:rsidRPr="00C47627">
        <w:rPr>
          <w:sz w:val="16"/>
          <w:szCs w:val="16"/>
        </w:rPr>
        <w:t>)</w:t>
      </w:r>
    </w:p>
    <w:p w14:paraId="7368DB2D" w14:textId="77777777" w:rsidR="00511371" w:rsidRDefault="00511371" w:rsidP="00C47627">
      <w:pPr>
        <w:spacing w:line="228" w:lineRule="auto"/>
        <w:jc w:val="both"/>
        <w:rPr>
          <w:sz w:val="16"/>
          <w:szCs w:val="16"/>
        </w:rPr>
      </w:pPr>
    </w:p>
    <w:p w14:paraId="75901EED" w14:textId="24EABB9B" w:rsidR="004B3D57" w:rsidRDefault="00511371" w:rsidP="004B3D57">
      <w:pPr>
        <w:spacing w:line="228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Руководитель практики</w:t>
      </w:r>
      <w:r w:rsidR="004B3D57" w:rsidRPr="00C47627">
        <w:rPr>
          <w:rFonts w:ascii="Times New Roman" w:hAnsi="Times New Roman" w:cs="Times New Roman"/>
          <w:sz w:val="24"/>
          <w:szCs w:val="24"/>
        </w:rPr>
        <w:t xml:space="preserve"> </w:t>
      </w:r>
      <w:r w:rsidR="004B3D57">
        <w:rPr>
          <w:b/>
          <w:sz w:val="20"/>
          <w:szCs w:val="20"/>
        </w:rPr>
        <w:t xml:space="preserve">             </w:t>
      </w:r>
      <w:r w:rsidR="004B3D57">
        <w:rPr>
          <w:sz w:val="20"/>
          <w:szCs w:val="20"/>
        </w:rPr>
        <w:t>_________________   /___________</w:t>
      </w:r>
      <w:r w:rsidR="00B62A9C">
        <w:rPr>
          <w:sz w:val="20"/>
          <w:szCs w:val="20"/>
        </w:rPr>
        <w:t>______</w:t>
      </w:r>
      <w:r w:rsidR="004B3D57">
        <w:rPr>
          <w:sz w:val="20"/>
          <w:szCs w:val="20"/>
        </w:rPr>
        <w:t>_____</w:t>
      </w:r>
      <w:r w:rsidR="00AA286F">
        <w:rPr>
          <w:sz w:val="20"/>
          <w:szCs w:val="20"/>
        </w:rPr>
        <w:t>___</w:t>
      </w:r>
      <w:r w:rsidR="004B3D57">
        <w:rPr>
          <w:sz w:val="20"/>
          <w:szCs w:val="20"/>
        </w:rPr>
        <w:t>________ /</w:t>
      </w:r>
    </w:p>
    <w:p w14:paraId="34FF655B" w14:textId="367CD363" w:rsidR="004B3D57" w:rsidRDefault="004B3D57" w:rsidP="004B3D57">
      <w:pPr>
        <w:spacing w:line="228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</w:t>
      </w:r>
      <w:r w:rsidRPr="00C47627">
        <w:rPr>
          <w:sz w:val="16"/>
          <w:szCs w:val="16"/>
        </w:rPr>
        <w:t>(</w:t>
      </w:r>
      <w:r w:rsidRPr="00C47627">
        <w:rPr>
          <w:rFonts w:ascii="Times New Roman" w:hAnsi="Times New Roman" w:cs="Times New Roman"/>
          <w:sz w:val="16"/>
          <w:szCs w:val="16"/>
        </w:rPr>
        <w:t xml:space="preserve">подпись)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C47627">
        <w:rPr>
          <w:rFonts w:ascii="Times New Roman" w:hAnsi="Times New Roman" w:cs="Times New Roman"/>
          <w:sz w:val="16"/>
          <w:szCs w:val="16"/>
        </w:rPr>
        <w:t xml:space="preserve"> (ФИО </w:t>
      </w:r>
      <w:r>
        <w:rPr>
          <w:rFonts w:ascii="Times New Roman" w:hAnsi="Times New Roman" w:cs="Times New Roman"/>
          <w:sz w:val="16"/>
          <w:szCs w:val="16"/>
        </w:rPr>
        <w:t>руководителя</w:t>
      </w:r>
      <w:r w:rsidRPr="00C47627">
        <w:rPr>
          <w:sz w:val="16"/>
          <w:szCs w:val="16"/>
        </w:rPr>
        <w:t>)</w:t>
      </w:r>
    </w:p>
    <w:p w14:paraId="2F68B927" w14:textId="08887228" w:rsidR="0070034C" w:rsidRDefault="0070034C" w:rsidP="004B3D57">
      <w:pPr>
        <w:spacing w:line="228" w:lineRule="auto"/>
        <w:rPr>
          <w:sz w:val="16"/>
          <w:szCs w:val="16"/>
        </w:rPr>
      </w:pPr>
    </w:p>
    <w:p w14:paraId="5F93CF2E" w14:textId="77777777" w:rsidR="0070034C" w:rsidRPr="00C47627" w:rsidRDefault="0070034C" w:rsidP="00C47627">
      <w:pPr>
        <w:spacing w:line="228" w:lineRule="auto"/>
        <w:jc w:val="both"/>
        <w:rPr>
          <w:sz w:val="16"/>
          <w:szCs w:val="16"/>
        </w:rPr>
      </w:pPr>
    </w:p>
    <w:p w14:paraId="447FF286" w14:textId="52C1B07D" w:rsidR="00511371" w:rsidRPr="00394815" w:rsidRDefault="00511371" w:rsidP="00511371">
      <w:pPr>
        <w:spacing w:line="228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b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Оценка за практику</w:t>
      </w:r>
      <w:r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>______________</w:t>
      </w:r>
      <w:r>
        <w:rPr>
          <w:b/>
          <w:sz w:val="20"/>
          <w:szCs w:val="20"/>
        </w:rPr>
        <w:t xml:space="preserve">   </w:t>
      </w:r>
      <w:r w:rsidR="00677313">
        <w:rPr>
          <w:sz w:val="20"/>
          <w:szCs w:val="20"/>
        </w:rPr>
        <w:t xml:space="preserve">_________________ </w:t>
      </w:r>
      <w:r>
        <w:rPr>
          <w:sz w:val="20"/>
          <w:szCs w:val="20"/>
        </w:rPr>
        <w:t xml:space="preserve"> </w:t>
      </w:r>
      <w:r w:rsidR="00394815">
        <w:rPr>
          <w:sz w:val="20"/>
          <w:szCs w:val="20"/>
        </w:rPr>
        <w:t>/</w:t>
      </w:r>
      <w:r w:rsidR="00394815" w:rsidRPr="00394815">
        <w:rPr>
          <w:u w:val="single"/>
        </w:rPr>
        <w:t xml:space="preserve"> </w:t>
      </w:r>
      <w:r w:rsidR="00E04799">
        <w:rPr>
          <w:u w:val="single"/>
        </w:rPr>
        <w:t>проф. каф.</w:t>
      </w:r>
      <w:r w:rsidR="006773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АД и </w:t>
      </w:r>
      <w:r w:rsidR="004B3D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ТП</w:t>
      </w:r>
      <w:r w:rsidR="006773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Миссаров М.Д</w:t>
      </w:r>
      <w:r w:rsidR="00394815" w:rsidRPr="003948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3948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/</w:t>
      </w:r>
    </w:p>
    <w:p w14:paraId="7B87DE36" w14:textId="77777777" w:rsidR="00511371" w:rsidRDefault="00511371" w:rsidP="00511371">
      <w:pPr>
        <w:spacing w:line="228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Pr="00C47627">
        <w:rPr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подпись)                   </w:t>
      </w:r>
      <w:r w:rsidRPr="00C47627">
        <w:rPr>
          <w:rFonts w:ascii="Times New Roman" w:hAnsi="Times New Roman" w:cs="Times New Roman"/>
          <w:sz w:val="16"/>
          <w:szCs w:val="16"/>
        </w:rPr>
        <w:t xml:space="preserve"> (</w:t>
      </w:r>
      <w:r w:rsidRPr="00511371">
        <w:rPr>
          <w:rFonts w:ascii="Times New Roman" w:hAnsi="Times New Roman" w:cs="Times New Roman"/>
          <w:sz w:val="16"/>
          <w:szCs w:val="16"/>
        </w:rPr>
        <w:t>Руководитель практики  от униве</w:t>
      </w:r>
      <w:r>
        <w:rPr>
          <w:rFonts w:ascii="Times New Roman" w:hAnsi="Times New Roman" w:cs="Times New Roman"/>
          <w:sz w:val="16"/>
          <w:szCs w:val="16"/>
        </w:rPr>
        <w:t>р</w:t>
      </w:r>
      <w:r w:rsidRPr="00511371">
        <w:rPr>
          <w:rFonts w:ascii="Times New Roman" w:hAnsi="Times New Roman" w:cs="Times New Roman"/>
          <w:sz w:val="16"/>
          <w:szCs w:val="16"/>
        </w:rPr>
        <w:t>ситета</w:t>
      </w:r>
      <w:r w:rsidRPr="00C47627">
        <w:rPr>
          <w:sz w:val="16"/>
          <w:szCs w:val="16"/>
        </w:rPr>
        <w:t>)</w:t>
      </w:r>
    </w:p>
    <w:p w14:paraId="2664AE29" w14:textId="77777777" w:rsidR="00D63011" w:rsidRDefault="00D63011" w:rsidP="00511371">
      <w:pPr>
        <w:spacing w:line="228" w:lineRule="auto"/>
        <w:rPr>
          <w:sz w:val="16"/>
          <w:szCs w:val="16"/>
        </w:rPr>
      </w:pPr>
    </w:p>
    <w:p w14:paraId="7F7A2E23" w14:textId="77777777" w:rsidR="00D63011" w:rsidRPr="00C47627" w:rsidRDefault="00D63011" w:rsidP="00D63011">
      <w:pPr>
        <w:spacing w:line="228" w:lineRule="auto"/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Дата сдачи отчета</w:t>
      </w:r>
      <w:r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>______________</w:t>
      </w:r>
      <w:r>
        <w:rPr>
          <w:b/>
          <w:sz w:val="20"/>
          <w:szCs w:val="20"/>
        </w:rPr>
        <w:t xml:space="preserve">   </w:t>
      </w:r>
    </w:p>
    <w:p w14:paraId="0D48ED5A" w14:textId="77777777" w:rsidR="00511371" w:rsidRDefault="00511371" w:rsidP="00511371">
      <w:pPr>
        <w:spacing w:line="228" w:lineRule="auto"/>
        <w:rPr>
          <w:b/>
          <w:sz w:val="20"/>
          <w:szCs w:val="20"/>
        </w:rPr>
      </w:pPr>
    </w:p>
    <w:p w14:paraId="41C65A41" w14:textId="77777777" w:rsidR="00C47627" w:rsidRDefault="00511371" w:rsidP="00511371">
      <w:pPr>
        <w:autoSpaceDE w:val="0"/>
        <w:autoSpaceDN w:val="0"/>
        <w:adjustRightInd w:val="0"/>
        <w:spacing w:line="240" w:lineRule="atLeast"/>
        <w:ind w:right="-142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sz w:val="20"/>
          <w:szCs w:val="20"/>
        </w:rPr>
        <w:t xml:space="preserve">        </w:t>
      </w:r>
    </w:p>
    <w:p w14:paraId="7181512B" w14:textId="77777777" w:rsidR="00C47627" w:rsidRPr="008F4EB0" w:rsidRDefault="00C47627" w:rsidP="00C47627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14:paraId="0913CB7F" w14:textId="77777777" w:rsidR="008F4EB0" w:rsidRDefault="008F4EB0">
      <w:pPr>
        <w:rPr>
          <w:sz w:val="28"/>
          <w:szCs w:val="28"/>
        </w:rPr>
      </w:pPr>
    </w:p>
    <w:p w14:paraId="577277C4" w14:textId="77777777" w:rsidR="00677313" w:rsidRDefault="00677313">
      <w:pPr>
        <w:rPr>
          <w:sz w:val="28"/>
          <w:szCs w:val="28"/>
        </w:rPr>
      </w:pPr>
    </w:p>
    <w:p w14:paraId="5D696F9F" w14:textId="77777777" w:rsidR="00677313" w:rsidRDefault="00677313">
      <w:pPr>
        <w:rPr>
          <w:sz w:val="28"/>
          <w:szCs w:val="28"/>
        </w:rPr>
      </w:pPr>
    </w:p>
    <w:p w14:paraId="30EC034D" w14:textId="77777777" w:rsidR="00677313" w:rsidRDefault="00677313">
      <w:pPr>
        <w:rPr>
          <w:sz w:val="28"/>
          <w:szCs w:val="28"/>
        </w:rPr>
      </w:pPr>
    </w:p>
    <w:p w14:paraId="694760F6" w14:textId="77777777" w:rsidR="00677313" w:rsidRDefault="00677313">
      <w:pPr>
        <w:rPr>
          <w:sz w:val="28"/>
          <w:szCs w:val="28"/>
        </w:rPr>
      </w:pPr>
    </w:p>
    <w:p w14:paraId="725F9BD9" w14:textId="70E3262D" w:rsidR="008F4EB0" w:rsidRDefault="00D63011" w:rsidP="00D63011">
      <w:pPr>
        <w:jc w:val="center"/>
        <w:rPr>
          <w:rFonts w:ascii="Times New Roman" w:hAnsi="Times New Roman" w:cs="Times New Roman"/>
          <w:sz w:val="24"/>
          <w:szCs w:val="24"/>
        </w:rPr>
      </w:pPr>
      <w:r w:rsidRPr="00D63011">
        <w:rPr>
          <w:rFonts w:ascii="Times New Roman" w:hAnsi="Times New Roman" w:cs="Times New Roman"/>
          <w:sz w:val="24"/>
          <w:szCs w:val="24"/>
        </w:rPr>
        <w:t>Казань – 20</w:t>
      </w:r>
      <w:r w:rsidR="00BA5E17">
        <w:rPr>
          <w:rFonts w:ascii="Times New Roman" w:hAnsi="Times New Roman" w:cs="Times New Roman"/>
          <w:sz w:val="24"/>
          <w:szCs w:val="24"/>
        </w:rPr>
        <w:t>2</w:t>
      </w:r>
      <w:r w:rsidR="00E04799">
        <w:rPr>
          <w:rFonts w:ascii="Times New Roman" w:hAnsi="Times New Roman" w:cs="Times New Roman"/>
          <w:sz w:val="24"/>
          <w:szCs w:val="24"/>
        </w:rPr>
        <w:t>5</w:t>
      </w:r>
      <w:r w:rsidRPr="00D63011">
        <w:rPr>
          <w:rFonts w:ascii="Times New Roman" w:hAnsi="Times New Roman" w:cs="Times New Roman"/>
          <w:sz w:val="24"/>
          <w:szCs w:val="24"/>
        </w:rPr>
        <w:t xml:space="preserve"> г.</w:t>
      </w:r>
    </w:p>
    <w:sdt>
      <w:sdtP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id w:val="-1238399528"/>
        <w:docPartObj>
          <w:docPartGallery w:val="Table of Contents"/>
          <w:docPartUnique/>
        </w:docPartObj>
      </w:sdtPr>
      <w:sdtEndPr/>
      <w:sdtContent>
        <w:p w14:paraId="3651829B" w14:textId="5A683E63" w:rsidR="00D970E0" w:rsidRDefault="00D970E0" w:rsidP="00163101">
          <w:pPr>
            <w:pStyle w:val="a6"/>
          </w:pPr>
          <w:r>
            <w:t>Оглавление</w:t>
          </w:r>
        </w:p>
        <w:p w14:paraId="6C2E4490" w14:textId="77777777" w:rsidR="008A36A3" w:rsidRPr="008A36A3" w:rsidRDefault="008A36A3" w:rsidP="008A36A3">
          <w:pPr>
            <w:rPr>
              <w:lang w:eastAsia="ru-RU"/>
            </w:rPr>
          </w:pPr>
        </w:p>
        <w:p w14:paraId="11DC50BE" w14:textId="1BDB12B7" w:rsidR="00A77F7F" w:rsidRPr="00A77F7F" w:rsidRDefault="009162E7">
          <w:pPr>
            <w:pStyle w:val="12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A77F7F">
            <w:rPr>
              <w:rFonts w:ascii="Times New Roman" w:hAnsi="Times New Roman" w:cs="Times New Roman"/>
            </w:rPr>
            <w:fldChar w:fldCharType="begin"/>
          </w:r>
          <w:r w:rsidRPr="00A77F7F">
            <w:rPr>
              <w:rFonts w:ascii="Times New Roman" w:hAnsi="Times New Roman" w:cs="Times New Roman"/>
            </w:rPr>
            <w:instrText xml:space="preserve"> TOC \o "1-3" \h \z \u </w:instrText>
          </w:r>
          <w:r w:rsidRPr="00A77F7F">
            <w:rPr>
              <w:rFonts w:ascii="Times New Roman" w:hAnsi="Times New Roman" w:cs="Times New Roman"/>
            </w:rPr>
            <w:fldChar w:fldCharType="separate"/>
          </w:r>
          <w:hyperlink w:anchor="_Toc219174700" w:history="1">
            <w:r w:rsidR="00A77F7F" w:rsidRPr="00A77F7F">
              <w:rPr>
                <w:rStyle w:val="a5"/>
                <w:rFonts w:ascii="Times New Roman" w:hAnsi="Times New Roman" w:cs="Times New Roman"/>
                <w:noProof/>
              </w:rPr>
              <w:t>Введение</w:t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instrText xml:space="preserve"> PAGEREF _Toc219174700 \h </w:instrText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C124604" w14:textId="34ED261A" w:rsidR="00A77F7F" w:rsidRPr="00A77F7F" w:rsidRDefault="002D432D">
          <w:pPr>
            <w:pStyle w:val="12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9174701" w:history="1">
            <w:r w:rsidR="00A77F7F" w:rsidRPr="00A77F7F">
              <w:rPr>
                <w:rStyle w:val="a5"/>
                <w:rFonts w:ascii="Times New Roman" w:hAnsi="Times New Roman" w:cs="Times New Roman"/>
                <w:noProof/>
              </w:rPr>
              <w:t>1 Исследование технологии ORB SLAM для автономной визуальной навигации</w:t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instrText xml:space="preserve"> PAGEREF _Toc219174701 \h </w:instrText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414DBBF" w14:textId="6EE99F5C" w:rsidR="00A77F7F" w:rsidRPr="00A77F7F" w:rsidRDefault="002D432D">
          <w:pPr>
            <w:pStyle w:val="2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9174702" w:history="1">
            <w:r w:rsidR="00A77F7F" w:rsidRPr="00A77F7F">
              <w:rPr>
                <w:rStyle w:val="a5"/>
                <w:rFonts w:ascii="Times New Roman" w:hAnsi="Times New Roman" w:cs="Times New Roman"/>
                <w:noProof/>
              </w:rPr>
              <w:t xml:space="preserve">1.1 </w:t>
            </w:r>
            <w:r w:rsidR="00A77F7F" w:rsidRPr="00A77F7F">
              <w:rPr>
                <w:rStyle w:val="a5"/>
                <w:rFonts w:ascii="Times New Roman" w:hAnsi="Times New Roman" w:cs="Times New Roman"/>
                <w:noProof/>
                <w:lang w:val="en-US"/>
              </w:rPr>
              <w:t>ORB</w:t>
            </w:r>
            <w:r w:rsidR="00A77F7F" w:rsidRPr="00A77F7F">
              <w:rPr>
                <w:rStyle w:val="a5"/>
                <w:rFonts w:ascii="Times New Roman" w:hAnsi="Times New Roman" w:cs="Times New Roman"/>
                <w:noProof/>
              </w:rPr>
              <w:t xml:space="preserve"> </w:t>
            </w:r>
            <w:r w:rsidR="00A77F7F" w:rsidRPr="00A77F7F">
              <w:rPr>
                <w:rStyle w:val="a5"/>
                <w:rFonts w:ascii="Times New Roman" w:hAnsi="Times New Roman" w:cs="Times New Roman"/>
                <w:noProof/>
                <w:lang w:val="en-US"/>
              </w:rPr>
              <w:t>SLAM</w:t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instrText xml:space="preserve"> PAGEREF _Toc219174702 \h </w:instrText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F3F157D" w14:textId="01AB0D5B" w:rsidR="00A77F7F" w:rsidRPr="00A77F7F" w:rsidRDefault="002D432D">
          <w:pPr>
            <w:pStyle w:val="2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9174703" w:history="1">
            <w:r w:rsidR="00A77F7F" w:rsidRPr="00A77F7F">
              <w:rPr>
                <w:rStyle w:val="a5"/>
                <w:rFonts w:ascii="Times New Roman" w:hAnsi="Times New Roman" w:cs="Times New Roman"/>
                <w:noProof/>
              </w:rPr>
              <w:t xml:space="preserve">1.2 Другие </w:t>
            </w:r>
            <w:r w:rsidR="00A77F7F" w:rsidRPr="00A77F7F">
              <w:rPr>
                <w:rStyle w:val="a5"/>
                <w:rFonts w:ascii="Times New Roman" w:hAnsi="Times New Roman" w:cs="Times New Roman"/>
                <w:noProof/>
                <w:lang w:val="en-US"/>
              </w:rPr>
              <w:t>feature</w:t>
            </w:r>
            <w:r w:rsidR="00A77F7F" w:rsidRPr="00A77F7F">
              <w:rPr>
                <w:rStyle w:val="a5"/>
                <w:rFonts w:ascii="Times New Roman" w:hAnsi="Times New Roman" w:cs="Times New Roman"/>
                <w:noProof/>
              </w:rPr>
              <w:t>-</w:t>
            </w:r>
            <w:r w:rsidR="00A77F7F" w:rsidRPr="00A77F7F">
              <w:rPr>
                <w:rStyle w:val="a5"/>
                <w:rFonts w:ascii="Times New Roman" w:hAnsi="Times New Roman" w:cs="Times New Roman"/>
                <w:noProof/>
                <w:lang w:val="en-US"/>
              </w:rPr>
              <w:t>based</w:t>
            </w:r>
            <w:r w:rsidR="00A77F7F" w:rsidRPr="00A77F7F">
              <w:rPr>
                <w:rStyle w:val="a5"/>
                <w:rFonts w:ascii="Times New Roman" w:hAnsi="Times New Roman" w:cs="Times New Roman"/>
                <w:noProof/>
              </w:rPr>
              <w:t xml:space="preserve"> методы</w:t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instrText xml:space="preserve"> PAGEREF _Toc219174703 \h </w:instrText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22833DB" w14:textId="3D541082" w:rsidR="00A77F7F" w:rsidRPr="00A77F7F" w:rsidRDefault="002D432D">
          <w:pPr>
            <w:pStyle w:val="2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9174704" w:history="1">
            <w:r w:rsidR="00A77F7F" w:rsidRPr="00A77F7F">
              <w:rPr>
                <w:rStyle w:val="a5"/>
                <w:rFonts w:ascii="Times New Roman" w:hAnsi="Times New Roman" w:cs="Times New Roman"/>
                <w:noProof/>
              </w:rPr>
              <w:t>1.3 Оптический поток</w:t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instrText xml:space="preserve"> PAGEREF _Toc219174704 \h </w:instrText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B5A0B10" w14:textId="21BC5821" w:rsidR="00A77F7F" w:rsidRPr="00A77F7F" w:rsidRDefault="002D432D">
          <w:pPr>
            <w:pStyle w:val="12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9174705" w:history="1">
            <w:r w:rsidR="00A77F7F" w:rsidRPr="00A77F7F">
              <w:rPr>
                <w:rStyle w:val="a5"/>
                <w:rFonts w:ascii="Times New Roman" w:hAnsi="Times New Roman" w:cs="Times New Roman"/>
                <w:noProof/>
              </w:rPr>
              <w:t>2 Разработка алгоритма определения ориентации БПЛА</w:t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instrText xml:space="preserve"> PAGEREF _Toc219174705 \h </w:instrText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86728A0" w14:textId="4EA19635" w:rsidR="00A77F7F" w:rsidRPr="00A77F7F" w:rsidRDefault="002D432D">
          <w:pPr>
            <w:pStyle w:val="12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9174706" w:history="1">
            <w:r w:rsidR="00A77F7F" w:rsidRPr="00A77F7F">
              <w:rPr>
                <w:rStyle w:val="a5"/>
                <w:rFonts w:ascii="Times New Roman" w:hAnsi="Times New Roman" w:cs="Times New Roman"/>
                <w:noProof/>
              </w:rPr>
              <w:t>3 Анализ методов коррекции визуальной одометрии для уменьшения накопленной погрешности</w:t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instrText xml:space="preserve"> PAGEREF _Toc219174706 \h </w:instrText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88E445C" w14:textId="625BD3EE" w:rsidR="00A77F7F" w:rsidRPr="00A77F7F" w:rsidRDefault="002D432D">
          <w:pPr>
            <w:pStyle w:val="2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9174707" w:history="1">
            <w:r w:rsidR="00A77F7F" w:rsidRPr="00A77F7F">
              <w:rPr>
                <w:rStyle w:val="a5"/>
                <w:rFonts w:ascii="Times New Roman" w:hAnsi="Times New Roman" w:cs="Times New Roman"/>
                <w:noProof/>
              </w:rPr>
              <w:t>3.1 Природа возникновения погрешностей</w:t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instrText xml:space="preserve"> PAGEREF _Toc219174707 \h </w:instrText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4E16D24" w14:textId="3F479C7A" w:rsidR="00A77F7F" w:rsidRPr="00A77F7F" w:rsidRDefault="002D432D">
          <w:pPr>
            <w:pStyle w:val="2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9174708" w:history="1">
            <w:r w:rsidR="00A77F7F" w:rsidRPr="00A77F7F">
              <w:rPr>
                <w:rStyle w:val="a5"/>
                <w:rFonts w:ascii="Times New Roman" w:hAnsi="Times New Roman" w:cs="Times New Roman"/>
                <w:noProof/>
              </w:rPr>
              <w:t>3.2 Коррекция позиции на основе эталонных изображений (</w:t>
            </w:r>
            <w:r w:rsidR="00A77F7F" w:rsidRPr="00A77F7F">
              <w:rPr>
                <w:rStyle w:val="a5"/>
                <w:rFonts w:ascii="Times New Roman" w:hAnsi="Times New Roman" w:cs="Times New Roman"/>
                <w:noProof/>
                <w:lang w:val="en-US"/>
              </w:rPr>
              <w:t>Feature</w:t>
            </w:r>
            <w:r w:rsidR="00A77F7F" w:rsidRPr="00A77F7F">
              <w:rPr>
                <w:rStyle w:val="a5"/>
                <w:rFonts w:ascii="Times New Roman" w:hAnsi="Times New Roman" w:cs="Times New Roman"/>
                <w:noProof/>
              </w:rPr>
              <w:t>-</w:t>
            </w:r>
            <w:r w:rsidR="00A77F7F" w:rsidRPr="00A77F7F">
              <w:rPr>
                <w:rStyle w:val="a5"/>
                <w:rFonts w:ascii="Times New Roman" w:hAnsi="Times New Roman" w:cs="Times New Roman"/>
                <w:noProof/>
                <w:lang w:val="en-US"/>
              </w:rPr>
              <w:t>Based</w:t>
            </w:r>
            <w:r w:rsidR="00A77F7F" w:rsidRPr="00A77F7F">
              <w:rPr>
                <w:rStyle w:val="a5"/>
                <w:rFonts w:ascii="Times New Roman" w:hAnsi="Times New Roman" w:cs="Times New Roman"/>
                <w:noProof/>
              </w:rPr>
              <w:t xml:space="preserve"> </w:t>
            </w:r>
            <w:r w:rsidR="00A77F7F" w:rsidRPr="00A77F7F">
              <w:rPr>
                <w:rStyle w:val="a5"/>
                <w:rFonts w:ascii="Times New Roman" w:hAnsi="Times New Roman" w:cs="Times New Roman"/>
                <w:noProof/>
                <w:lang w:val="en-US"/>
              </w:rPr>
              <w:t>Template</w:t>
            </w:r>
            <w:r w:rsidR="00A77F7F" w:rsidRPr="00A77F7F">
              <w:rPr>
                <w:rStyle w:val="a5"/>
                <w:rFonts w:ascii="Times New Roman" w:hAnsi="Times New Roman" w:cs="Times New Roman"/>
                <w:noProof/>
              </w:rPr>
              <w:t xml:space="preserve"> </w:t>
            </w:r>
            <w:r w:rsidR="00A77F7F" w:rsidRPr="00A77F7F">
              <w:rPr>
                <w:rStyle w:val="a5"/>
                <w:rFonts w:ascii="Times New Roman" w:hAnsi="Times New Roman" w:cs="Times New Roman"/>
                <w:noProof/>
                <w:lang w:val="en-US"/>
              </w:rPr>
              <w:t>Matching</w:t>
            </w:r>
            <w:r w:rsidR="00A77F7F" w:rsidRPr="00A77F7F">
              <w:rPr>
                <w:rStyle w:val="a5"/>
                <w:rFonts w:ascii="Times New Roman" w:hAnsi="Times New Roman" w:cs="Times New Roman"/>
                <w:noProof/>
              </w:rPr>
              <w:t>)</w:t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instrText xml:space="preserve"> PAGEREF _Toc219174708 \h </w:instrText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724D140" w14:textId="5C208F94" w:rsidR="00A77F7F" w:rsidRPr="00A77F7F" w:rsidRDefault="002D432D">
          <w:pPr>
            <w:pStyle w:val="12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9174709" w:history="1">
            <w:r w:rsidR="00A77F7F" w:rsidRPr="00A77F7F">
              <w:rPr>
                <w:rStyle w:val="a5"/>
                <w:rFonts w:ascii="Times New Roman" w:hAnsi="Times New Roman" w:cs="Times New Roman"/>
                <w:noProof/>
              </w:rPr>
              <w:t>4 Разработка алгоритма навигации с учетом изменения высоты и проективных искажений камеры</w:t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instrText xml:space="preserve"> PAGEREF _Toc219174709 \h </w:instrText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A7C4F8D" w14:textId="3ACBEF3D" w:rsidR="00A77F7F" w:rsidRPr="00A77F7F" w:rsidRDefault="002D432D">
          <w:pPr>
            <w:pStyle w:val="2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9174710" w:history="1">
            <w:r w:rsidR="00A77F7F" w:rsidRPr="00A77F7F">
              <w:rPr>
                <w:rStyle w:val="a5"/>
                <w:rFonts w:ascii="Times New Roman" w:hAnsi="Times New Roman" w:cs="Times New Roman"/>
                <w:noProof/>
              </w:rPr>
              <w:t>4.1 Представление состояния и геометрия навигационной системы</w:t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instrText xml:space="preserve"> PAGEREF _Toc219174710 \h </w:instrText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E04C31E" w14:textId="22DCD24C" w:rsidR="00A77F7F" w:rsidRPr="00A77F7F" w:rsidRDefault="002D432D">
          <w:pPr>
            <w:pStyle w:val="2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9174711" w:history="1">
            <w:r w:rsidR="00A77F7F" w:rsidRPr="00A77F7F">
              <w:rPr>
                <w:rStyle w:val="a5"/>
                <w:rFonts w:ascii="Times New Roman" w:hAnsi="Times New Roman" w:cs="Times New Roman"/>
                <w:noProof/>
              </w:rPr>
              <w:t>4.2 Конвертация состояния в матрицу гомографии</w:t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instrText xml:space="preserve"> PAGEREF _Toc219174711 \h </w:instrText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7BE2925" w14:textId="28D2B134" w:rsidR="00A77F7F" w:rsidRPr="00A77F7F" w:rsidRDefault="002D432D">
          <w:pPr>
            <w:pStyle w:val="2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9174712" w:history="1">
            <w:r w:rsidR="00A77F7F" w:rsidRPr="00A77F7F">
              <w:rPr>
                <w:rStyle w:val="a5"/>
                <w:rFonts w:ascii="Times New Roman" w:hAnsi="Times New Roman" w:cs="Times New Roman"/>
                <w:noProof/>
              </w:rPr>
              <w:t>4.3 Визуальная одометрия на основе оптического потока</w:t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instrText xml:space="preserve"> PAGEREF _Toc219174712 \h </w:instrText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53D42B7" w14:textId="0A410C98" w:rsidR="00A77F7F" w:rsidRPr="00A77F7F" w:rsidRDefault="002D432D">
          <w:pPr>
            <w:pStyle w:val="2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9174713" w:history="1">
            <w:r w:rsidR="00A77F7F" w:rsidRPr="00A77F7F">
              <w:rPr>
                <w:rStyle w:val="a5"/>
                <w:rFonts w:ascii="Times New Roman" w:hAnsi="Times New Roman" w:cs="Times New Roman"/>
                <w:noProof/>
              </w:rPr>
              <w:t>4.4. Оценка позиции следующего кадра</w:t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instrText xml:space="preserve"> PAGEREF _Toc219174713 \h </w:instrText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A352AE5" w14:textId="60FD5999" w:rsidR="00A77F7F" w:rsidRPr="00A77F7F" w:rsidRDefault="002D432D">
          <w:pPr>
            <w:pStyle w:val="2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9174714" w:history="1">
            <w:r w:rsidR="00A77F7F" w:rsidRPr="00A77F7F">
              <w:rPr>
                <w:rStyle w:val="a5"/>
                <w:rFonts w:ascii="Times New Roman" w:hAnsi="Times New Roman" w:cs="Times New Roman"/>
                <w:noProof/>
              </w:rPr>
              <w:t>4.5 Коррекция позиции по эталонным изображениям</w:t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instrText xml:space="preserve"> PAGEREF _Toc219174714 \h </w:instrText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4BB4073" w14:textId="50FD4A35" w:rsidR="00A77F7F" w:rsidRPr="00A77F7F" w:rsidRDefault="002D432D">
          <w:pPr>
            <w:pStyle w:val="2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9174715" w:history="1">
            <w:r w:rsidR="00A77F7F" w:rsidRPr="00A77F7F">
              <w:rPr>
                <w:rStyle w:val="a5"/>
                <w:rFonts w:ascii="Times New Roman" w:hAnsi="Times New Roman" w:cs="Times New Roman"/>
                <w:noProof/>
              </w:rPr>
              <w:t>4.6 Навигационный цикл</w:t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instrText xml:space="preserve"> PAGEREF _Toc219174715 \h </w:instrText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EA44A88" w14:textId="6A39302C" w:rsidR="00A77F7F" w:rsidRPr="00A77F7F" w:rsidRDefault="002D432D">
          <w:pPr>
            <w:pStyle w:val="2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9174716" w:history="1">
            <w:r w:rsidR="00A77F7F" w:rsidRPr="00A77F7F">
              <w:rPr>
                <w:rStyle w:val="a5"/>
                <w:rFonts w:ascii="Times New Roman" w:hAnsi="Times New Roman" w:cs="Times New Roman"/>
                <w:noProof/>
                <w:lang w:val="en-US"/>
              </w:rPr>
              <w:t>4.7</w:t>
            </w:r>
            <w:r w:rsidR="00A77F7F" w:rsidRPr="00A77F7F">
              <w:rPr>
                <w:rStyle w:val="a5"/>
                <w:rFonts w:ascii="Times New Roman" w:hAnsi="Times New Roman" w:cs="Times New Roman"/>
                <w:noProof/>
              </w:rPr>
              <w:t xml:space="preserve"> Тестирование разработанного алгоритма</w:t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instrText xml:space="preserve"> PAGEREF _Toc219174716 \h </w:instrText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FCBF336" w14:textId="72926059" w:rsidR="00A77F7F" w:rsidRPr="00A77F7F" w:rsidRDefault="002D432D">
          <w:pPr>
            <w:pStyle w:val="12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9174717" w:history="1">
            <w:r w:rsidR="00A77F7F" w:rsidRPr="00A77F7F">
              <w:rPr>
                <w:rStyle w:val="a5"/>
                <w:rFonts w:ascii="Times New Roman" w:hAnsi="Times New Roman" w:cs="Times New Roman"/>
                <w:noProof/>
              </w:rPr>
              <w:t>Заключение</w:t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instrText xml:space="preserve"> PAGEREF _Toc219174717 \h </w:instrText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E3E341C" w14:textId="7ED87B89" w:rsidR="00A77F7F" w:rsidRPr="00A77F7F" w:rsidRDefault="002D432D">
          <w:pPr>
            <w:pStyle w:val="12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9174718" w:history="1">
            <w:r w:rsidR="00A77F7F" w:rsidRPr="00A77F7F">
              <w:rPr>
                <w:rStyle w:val="a5"/>
                <w:rFonts w:ascii="Times New Roman" w:hAnsi="Times New Roman" w:cs="Times New Roman"/>
                <w:noProof/>
              </w:rPr>
              <w:t>Список использованных источников</w:t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instrText xml:space="preserve"> PAGEREF _Toc219174718 \h </w:instrText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t>19</w:t>
            </w:r>
            <w:r w:rsidR="00A77F7F" w:rsidRPr="00A77F7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AAA5150" w14:textId="1361F9AE" w:rsidR="007C4308" w:rsidRDefault="009162E7">
          <w:r w:rsidRPr="00A77F7F">
            <w:rPr>
              <w:rFonts w:ascii="Times New Roman" w:hAnsi="Times New Roman" w:cs="Times New Roman"/>
              <w:b/>
              <w:bCs/>
              <w:noProof/>
            </w:rPr>
            <w:fldChar w:fldCharType="end"/>
          </w:r>
        </w:p>
      </w:sdtContent>
    </w:sdt>
    <w:p w14:paraId="5EF2D089" w14:textId="5AEF555A" w:rsidR="00163101" w:rsidRPr="007C4308" w:rsidRDefault="00163101"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69A120D" w14:textId="511EECD8" w:rsidR="001C52FF" w:rsidRPr="00163101" w:rsidRDefault="00163101" w:rsidP="00943B17">
      <w:pPr>
        <w:pStyle w:val="10"/>
        <w:spacing w:before="0"/>
      </w:pPr>
      <w:bookmarkStart w:id="0" w:name="_Toc219174700"/>
      <w:r w:rsidRPr="00163101">
        <w:lastRenderedPageBreak/>
        <w:t>Введение</w:t>
      </w:r>
      <w:bookmarkEnd w:id="0"/>
    </w:p>
    <w:p w14:paraId="2A70EAF2" w14:textId="6735F678" w:rsidR="00163101" w:rsidRDefault="00163101" w:rsidP="00943B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3D3C6D" w14:textId="77777777" w:rsidR="00163101" w:rsidRDefault="00163101" w:rsidP="00943B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F9A797" w14:textId="449B40D3" w:rsidR="00163101" w:rsidRPr="00BF16C6" w:rsidRDefault="00163101" w:rsidP="00943B17">
      <w:pPr>
        <w:pStyle w:val="a9"/>
        <w:rPr>
          <w:rStyle w:val="a7"/>
          <w:b w:val="0"/>
          <w:bCs w:val="0"/>
        </w:rPr>
      </w:pPr>
      <w:r w:rsidRPr="00163101">
        <w:t xml:space="preserve">Современные беспилотные летательные аппараты (БПЛА) широко применяются в различных сферах, включая мониторинг окружающей среды, доставку грузов, аэрофотосъемку и поисково-спасательные операции. Однако их эффективность во многом зависит от надежности навигационных систем, особенно в условиях отсутствия сигналов GPS и ГЛОНАСС. В таких ситуациях актуальной становится задача автономной визуальной навигации, позволяющей БПЛА </w:t>
      </w:r>
      <w:r w:rsidR="00584840">
        <w:t>поддерживать полет</w:t>
      </w:r>
      <w:r w:rsidRPr="00163101">
        <w:t xml:space="preserve"> без внешних навигационных сигналов.</w:t>
      </w:r>
    </w:p>
    <w:p w14:paraId="315C1088" w14:textId="1D71B415" w:rsidR="00163101" w:rsidRPr="00BF16C6" w:rsidRDefault="00163101" w:rsidP="00163101">
      <w:pPr>
        <w:pStyle w:val="a9"/>
      </w:pPr>
      <w:r w:rsidRPr="00163101">
        <w:rPr>
          <w:rStyle w:val="a7"/>
          <w:b w:val="0"/>
          <w:bCs w:val="0"/>
        </w:rPr>
        <w:t>Актуальность работы</w:t>
      </w:r>
      <w:r w:rsidR="00943B17">
        <w:t xml:space="preserve"> </w:t>
      </w:r>
      <w:r w:rsidRPr="00163101">
        <w:t xml:space="preserve">обусловлена </w:t>
      </w:r>
      <w:r w:rsidR="00943B17">
        <w:t xml:space="preserve">возрастающей </w:t>
      </w:r>
      <w:r w:rsidRPr="00163101">
        <w:t>потребность</w:t>
      </w:r>
      <w:r w:rsidR="00943B17">
        <w:t>ю</w:t>
      </w:r>
      <w:r w:rsidRPr="00163101">
        <w:t xml:space="preserve"> в автономных БПЛА, способных работать в условиях GPS-глушения или в закрытых пространствах</w:t>
      </w:r>
      <w:r w:rsidR="00943B17">
        <w:t>, а также в н</w:t>
      </w:r>
      <w:r w:rsidRPr="00163101">
        <w:t>еобходимост</w:t>
      </w:r>
      <w:r w:rsidR="00943B17">
        <w:t>и</w:t>
      </w:r>
      <w:r w:rsidRPr="00163101">
        <w:t xml:space="preserve"> повышения надежности навигации за счет альтернативных методов, таких как</w:t>
      </w:r>
      <w:r w:rsidR="00943B17">
        <w:t>, например,</w:t>
      </w:r>
      <w:r w:rsidRPr="00163101">
        <w:t xml:space="preserve"> визуальная одометрия и Visual SLAM.</w:t>
      </w:r>
      <w:r w:rsidR="00943B17">
        <w:t xml:space="preserve"> </w:t>
      </w:r>
      <w:r w:rsidR="00BF16C6">
        <w:t>Объемы мирового рынка беспилотных летательных аппаратов (БПЛА) растут быстрыми темпами. По прогнозам среднегодового темпа роста коммерческого рынка составляет 7,7% до 2030 года</w:t>
      </w:r>
      <w:r w:rsidR="0075210C" w:rsidRPr="0075210C">
        <w:t xml:space="preserve"> [</w:t>
      </w:r>
      <w:r w:rsidR="0075210C">
        <w:fldChar w:fldCharType="begin"/>
      </w:r>
      <w:r w:rsidR="0075210C">
        <w:instrText xml:space="preserve"> REF _Ref201767207 \r \h </w:instrText>
      </w:r>
      <w:r w:rsidR="0075210C">
        <w:fldChar w:fldCharType="separate"/>
      </w:r>
      <w:r w:rsidR="0075210C">
        <w:t>5</w:t>
      </w:r>
      <w:r w:rsidR="0075210C">
        <w:fldChar w:fldCharType="end"/>
      </w:r>
      <w:r w:rsidR="0075210C" w:rsidRPr="0075210C">
        <w:t>]</w:t>
      </w:r>
      <w:r w:rsidR="00BF16C6" w:rsidRPr="00BF16C6">
        <w:t>.</w:t>
      </w:r>
    </w:p>
    <w:p w14:paraId="21DFA0C8" w14:textId="47495289" w:rsidR="007C4308" w:rsidRDefault="00584840" w:rsidP="00163101">
      <w:pPr>
        <w:pStyle w:val="a9"/>
        <w:rPr>
          <w:rStyle w:val="a7"/>
          <w:b w:val="0"/>
          <w:bCs w:val="0"/>
        </w:rPr>
      </w:pPr>
      <w:r>
        <w:rPr>
          <w:rStyle w:val="a7"/>
          <w:b w:val="0"/>
          <w:bCs w:val="0"/>
        </w:rPr>
        <w:t xml:space="preserve">Основная цель данной работы заключается в исследовании методов автономной визуальной навигации БПЛА и разработке комплексного алгоритма, позволяющего беспилотному аппарату лететь в условиях отсутствия </w:t>
      </w:r>
      <w:r w:rsidR="00527D4D">
        <w:rPr>
          <w:rStyle w:val="a7"/>
          <w:b w:val="0"/>
          <w:bCs w:val="0"/>
        </w:rPr>
        <w:t xml:space="preserve">внешней </w:t>
      </w:r>
      <w:r>
        <w:rPr>
          <w:rStyle w:val="a7"/>
          <w:b w:val="0"/>
          <w:bCs w:val="0"/>
        </w:rPr>
        <w:t>связи. Это требует</w:t>
      </w:r>
      <w:r w:rsidR="0020769C">
        <w:rPr>
          <w:rStyle w:val="a7"/>
          <w:b w:val="0"/>
          <w:bCs w:val="0"/>
        </w:rPr>
        <w:t xml:space="preserve"> </w:t>
      </w:r>
      <w:r>
        <w:rPr>
          <w:rStyle w:val="a7"/>
          <w:b w:val="0"/>
          <w:bCs w:val="0"/>
        </w:rPr>
        <w:t xml:space="preserve">теоретического изучения существующих </w:t>
      </w:r>
      <w:r w:rsidR="0020769C">
        <w:rPr>
          <w:rStyle w:val="a7"/>
          <w:b w:val="0"/>
          <w:bCs w:val="0"/>
        </w:rPr>
        <w:t>подходов и практической реализации и тестирования новых методик</w:t>
      </w:r>
      <w:r w:rsidR="003347E3" w:rsidRPr="003347E3">
        <w:rPr>
          <w:rStyle w:val="a7"/>
          <w:b w:val="0"/>
          <w:bCs w:val="0"/>
        </w:rPr>
        <w:t xml:space="preserve"> [7, 8]</w:t>
      </w:r>
      <w:r w:rsidR="0020769C">
        <w:rPr>
          <w:rStyle w:val="a7"/>
          <w:b w:val="0"/>
          <w:bCs w:val="0"/>
        </w:rPr>
        <w:t>.</w:t>
      </w:r>
    </w:p>
    <w:p w14:paraId="0B73DF0C" w14:textId="16C1BF96" w:rsidR="00163101" w:rsidRPr="00163101" w:rsidRDefault="00943B17" w:rsidP="00163101">
      <w:pPr>
        <w:pStyle w:val="a9"/>
        <w:rPr>
          <w:b/>
          <w:bCs/>
        </w:rPr>
      </w:pPr>
      <w:r>
        <w:rPr>
          <w:rStyle w:val="a7"/>
          <w:b w:val="0"/>
          <w:bCs w:val="0"/>
        </w:rPr>
        <w:t>Для достижения сформулированной выше цели необходимо выполнить следующие задачи</w:t>
      </w:r>
      <w:r w:rsidR="00163101" w:rsidRPr="00163101">
        <w:rPr>
          <w:rStyle w:val="a7"/>
          <w:b w:val="0"/>
          <w:bCs w:val="0"/>
        </w:rPr>
        <w:t>:</w:t>
      </w:r>
    </w:p>
    <w:p w14:paraId="0888DD8A" w14:textId="77777777" w:rsidR="007C4308" w:rsidRDefault="007C4308" w:rsidP="007C4308">
      <w:pPr>
        <w:pStyle w:val="a9"/>
        <w:numPr>
          <w:ilvl w:val="0"/>
          <w:numId w:val="35"/>
        </w:numPr>
        <w:ind w:left="709"/>
      </w:pPr>
      <w:r>
        <w:t xml:space="preserve">Исследование технологии ORB SLAM для автономной визуальной навигации </w:t>
      </w:r>
    </w:p>
    <w:p w14:paraId="05A7AE5C" w14:textId="77777777" w:rsidR="007C4308" w:rsidRDefault="007C4308" w:rsidP="007C4308">
      <w:pPr>
        <w:pStyle w:val="a9"/>
        <w:numPr>
          <w:ilvl w:val="0"/>
          <w:numId w:val="35"/>
        </w:numPr>
        <w:ind w:left="709"/>
      </w:pPr>
      <w:r>
        <w:t>Разработка алгоритма определения ориентации БПЛА</w:t>
      </w:r>
    </w:p>
    <w:p w14:paraId="0CD8ADE2" w14:textId="77777777" w:rsidR="007C4308" w:rsidRDefault="007C4308" w:rsidP="007C4308">
      <w:pPr>
        <w:pStyle w:val="a9"/>
        <w:numPr>
          <w:ilvl w:val="0"/>
          <w:numId w:val="35"/>
        </w:numPr>
        <w:ind w:left="709"/>
      </w:pPr>
      <w:r>
        <w:t>Анализ методов коррекции визуальной одометрии для уменьшения накопленной погрешности</w:t>
      </w:r>
    </w:p>
    <w:p w14:paraId="5B6F5F6E" w14:textId="362FE234" w:rsidR="007C4308" w:rsidRDefault="007C4308" w:rsidP="007C4308">
      <w:pPr>
        <w:pStyle w:val="a9"/>
        <w:numPr>
          <w:ilvl w:val="0"/>
          <w:numId w:val="35"/>
        </w:numPr>
        <w:ind w:left="709"/>
      </w:pPr>
      <w:r>
        <w:t>Разработка алгоритма навигации с учетом изменения высоты и проективных искажений камеры БПЛА</w:t>
      </w:r>
    </w:p>
    <w:p w14:paraId="6605A4E1" w14:textId="01932A3A" w:rsidR="007C4308" w:rsidRDefault="007C4308" w:rsidP="007C4308">
      <w:pPr>
        <w:pStyle w:val="a9"/>
      </w:pPr>
    </w:p>
    <w:p w14:paraId="79E2881A" w14:textId="627188F5" w:rsidR="00163101" w:rsidRPr="00163101" w:rsidRDefault="0020769C" w:rsidP="007C4308">
      <w:pPr>
        <w:pStyle w:val="a9"/>
      </w:pPr>
      <w:r>
        <w:t xml:space="preserve">Результаты данного исследования имеют прямое практическое применение в разработке автономных БПЛА. </w:t>
      </w:r>
      <w:r w:rsidR="00163101" w:rsidRPr="00163101">
        <w:rPr>
          <w:rStyle w:val="a7"/>
          <w:b w:val="0"/>
          <w:bCs w:val="0"/>
        </w:rPr>
        <w:t>Практическая</w:t>
      </w:r>
      <w:r w:rsidR="00163101" w:rsidRPr="00163101">
        <w:rPr>
          <w:rStyle w:val="a7"/>
        </w:rPr>
        <w:t xml:space="preserve"> </w:t>
      </w:r>
      <w:r w:rsidR="00163101" w:rsidRPr="00163101">
        <w:rPr>
          <w:rStyle w:val="a7"/>
          <w:b w:val="0"/>
          <w:bCs w:val="0"/>
        </w:rPr>
        <w:t>значимость</w:t>
      </w:r>
      <w:r w:rsidR="00943B17">
        <w:rPr>
          <w:rStyle w:val="a7"/>
          <w:b w:val="0"/>
          <w:bCs w:val="0"/>
        </w:rPr>
        <w:t xml:space="preserve"> </w:t>
      </w:r>
      <w:r w:rsidR="00163101" w:rsidRPr="00163101">
        <w:t>работы состоит в возможности использования алгоритмов в реальных БПЛА для повышения их автономности и надежности в условиях отсутствия спутниковой навигации.</w:t>
      </w:r>
    </w:p>
    <w:p w14:paraId="5CAB1E1E" w14:textId="5D554185" w:rsidR="00163101" w:rsidRPr="00163101" w:rsidRDefault="00163101" w:rsidP="00943B17">
      <w:pPr>
        <w:pStyle w:val="a9"/>
      </w:pPr>
      <w:r w:rsidRPr="00163101">
        <w:rPr>
          <w:rStyle w:val="a7"/>
          <w:b w:val="0"/>
          <w:bCs w:val="0"/>
        </w:rPr>
        <w:t>Структура работы</w:t>
      </w:r>
      <w:r w:rsidR="00943B17">
        <w:t xml:space="preserve"> </w:t>
      </w:r>
      <w:r w:rsidRPr="00163101">
        <w:t xml:space="preserve">включает введение, описание </w:t>
      </w:r>
      <w:r w:rsidR="00F83503">
        <w:t xml:space="preserve">предметов </w:t>
      </w:r>
      <w:r w:rsidRPr="00163101">
        <w:t>исследования</w:t>
      </w:r>
      <w:r w:rsidR="00362234">
        <w:t>, разработанные алгоритмы навигации</w:t>
      </w:r>
      <w:r w:rsidRPr="00163101">
        <w:t xml:space="preserve"> и заключение. Во введении обоснована актуальность темы, сформулированы цель и задачи, а также описаны научная и практическая значимость работы.</w:t>
      </w:r>
    </w:p>
    <w:p w14:paraId="7C3D4B60" w14:textId="1783A6A0" w:rsidR="00065521" w:rsidRDefault="000655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09C0F15" w14:textId="6AF09EB9" w:rsidR="00163101" w:rsidRDefault="00065521" w:rsidP="00065521">
      <w:pPr>
        <w:pStyle w:val="10"/>
      </w:pPr>
      <w:bookmarkStart w:id="1" w:name="_Toc219174701"/>
      <w:r>
        <w:lastRenderedPageBreak/>
        <w:t>1</w:t>
      </w:r>
      <w:r w:rsidR="00142D16" w:rsidRPr="00142D16">
        <w:t xml:space="preserve"> Исследование технологии ORB SLAM для автономной визуальной навигации</w:t>
      </w:r>
      <w:bookmarkEnd w:id="1"/>
    </w:p>
    <w:p w14:paraId="39036DA9" w14:textId="5392BF7D" w:rsidR="00065521" w:rsidRDefault="00065521" w:rsidP="00065521">
      <w:pPr>
        <w:pStyle w:val="a9"/>
      </w:pPr>
    </w:p>
    <w:p w14:paraId="2F7652D4" w14:textId="7874AB92" w:rsidR="0059374B" w:rsidRPr="00521BA4" w:rsidRDefault="00791325" w:rsidP="00791325">
      <w:pPr>
        <w:pStyle w:val="2"/>
      </w:pPr>
      <w:bookmarkStart w:id="2" w:name="_Toc219174702"/>
      <w:r>
        <w:t xml:space="preserve">1.1 </w:t>
      </w:r>
      <w:r w:rsidR="00632FA4">
        <w:rPr>
          <w:lang w:val="en-US"/>
        </w:rPr>
        <w:t>ORB</w:t>
      </w:r>
      <w:r w:rsidR="00632FA4" w:rsidRPr="00521BA4">
        <w:t xml:space="preserve"> </w:t>
      </w:r>
      <w:r w:rsidR="00632FA4">
        <w:rPr>
          <w:lang w:val="en-US"/>
        </w:rPr>
        <w:t>SLAM</w:t>
      </w:r>
      <w:bookmarkEnd w:id="2"/>
    </w:p>
    <w:p w14:paraId="4BF43383" w14:textId="77777777" w:rsidR="00791325" w:rsidRDefault="00791325" w:rsidP="00065521">
      <w:pPr>
        <w:pStyle w:val="a9"/>
      </w:pPr>
    </w:p>
    <w:p w14:paraId="64C0F121" w14:textId="0ED6F941" w:rsidR="00142D16" w:rsidRDefault="00142D16" w:rsidP="00065521">
      <w:pPr>
        <w:pStyle w:val="a9"/>
      </w:pPr>
      <w:r>
        <w:t>Фундаментальным этапом визуальной навигации является детектирование ключевых точек, поскольку именно оно позволяет выделить надежные признаки изображения, инвариантные любым трансформациям сцены: поворотам, смещениям, небольшим проективным искажениям, масштабу</w:t>
      </w:r>
      <w:r w:rsidR="003347E3" w:rsidRPr="003347E3">
        <w:t xml:space="preserve"> [4]</w:t>
      </w:r>
      <w:r>
        <w:t>.</w:t>
      </w:r>
    </w:p>
    <w:p w14:paraId="4F89E356" w14:textId="46D25504" w:rsidR="00142D16" w:rsidRDefault="00142D16" w:rsidP="00065521">
      <w:pPr>
        <w:pStyle w:val="a9"/>
      </w:pPr>
      <w:r>
        <w:rPr>
          <w:lang w:val="en-US"/>
        </w:rPr>
        <w:t>ORB</w:t>
      </w:r>
      <w:r w:rsidRPr="00142D16">
        <w:t xml:space="preserve"> (</w:t>
      </w:r>
      <w:r>
        <w:rPr>
          <w:lang w:val="en-US"/>
        </w:rPr>
        <w:t>Oriented</w:t>
      </w:r>
      <w:r w:rsidRPr="00142D16">
        <w:t xml:space="preserve"> </w:t>
      </w:r>
      <w:r>
        <w:rPr>
          <w:lang w:val="en-US"/>
        </w:rPr>
        <w:t>FAST</w:t>
      </w:r>
      <w:r w:rsidRPr="00142D16">
        <w:t xml:space="preserve"> </w:t>
      </w:r>
      <w:r>
        <w:rPr>
          <w:lang w:val="en-US"/>
        </w:rPr>
        <w:t>and</w:t>
      </w:r>
      <w:r w:rsidRPr="00142D16">
        <w:t xml:space="preserve"> </w:t>
      </w:r>
      <w:r>
        <w:rPr>
          <w:lang w:val="en-US"/>
        </w:rPr>
        <w:t>Rotated</w:t>
      </w:r>
      <w:r w:rsidRPr="00142D16">
        <w:t xml:space="preserve"> </w:t>
      </w:r>
      <w:r>
        <w:rPr>
          <w:lang w:val="en-US"/>
        </w:rPr>
        <w:t>BRIEF</w:t>
      </w:r>
      <w:r w:rsidRPr="00142D16">
        <w:t xml:space="preserve">) – </w:t>
      </w:r>
      <w:r>
        <w:t>алгоритм</w:t>
      </w:r>
      <w:r w:rsidRPr="00142D16">
        <w:t xml:space="preserve"> </w:t>
      </w:r>
      <w:r>
        <w:t>детекции</w:t>
      </w:r>
      <w:r w:rsidRPr="00142D16">
        <w:t xml:space="preserve"> </w:t>
      </w:r>
      <w:r>
        <w:t>ключевых</w:t>
      </w:r>
      <w:r w:rsidRPr="00142D16">
        <w:t xml:space="preserve"> </w:t>
      </w:r>
      <w:r>
        <w:t>точек</w:t>
      </w:r>
      <w:r w:rsidRPr="00142D16">
        <w:t xml:space="preserve"> </w:t>
      </w:r>
      <w:r>
        <w:t>на</w:t>
      </w:r>
      <w:r w:rsidRPr="00142D16">
        <w:t xml:space="preserve"> </w:t>
      </w:r>
      <w:r>
        <w:t xml:space="preserve">изображениях. Его название отражает основную идею: комбинация быстрого детектора </w:t>
      </w:r>
      <w:r>
        <w:rPr>
          <w:lang w:val="en-US"/>
        </w:rPr>
        <w:t>FAST</w:t>
      </w:r>
      <w:r w:rsidRPr="00142D16">
        <w:t xml:space="preserve"> </w:t>
      </w:r>
      <w:r>
        <w:t xml:space="preserve">с ориентацией и дескриптора </w:t>
      </w:r>
      <w:r>
        <w:rPr>
          <w:lang w:val="en-US"/>
        </w:rPr>
        <w:t>BRIEF</w:t>
      </w:r>
      <w:r>
        <w:t>, инвариантного к поворотам.</w:t>
      </w:r>
    </w:p>
    <w:p w14:paraId="71B7AB23" w14:textId="69241AA8" w:rsidR="00142D16" w:rsidRPr="00142D16" w:rsidRDefault="00142D16" w:rsidP="00065521">
      <w:pPr>
        <w:pStyle w:val="a9"/>
      </w:pPr>
      <w:r>
        <w:t>Рассмотрим подробнее к</w:t>
      </w:r>
      <w:r w:rsidRPr="00142D16">
        <w:t xml:space="preserve">омпоненты алгоритма </w:t>
      </w:r>
      <w:r w:rsidRPr="00142D16">
        <w:rPr>
          <w:lang w:val="en-US"/>
        </w:rPr>
        <w:t>ORB</w:t>
      </w:r>
      <w:r w:rsidRPr="00142D16">
        <w:t>:</w:t>
      </w:r>
    </w:p>
    <w:p w14:paraId="7EC43C15" w14:textId="1CC94A08" w:rsidR="00142D16" w:rsidRDefault="00142D16" w:rsidP="002E1D1E">
      <w:pPr>
        <w:pStyle w:val="a9"/>
        <w:numPr>
          <w:ilvl w:val="0"/>
          <w:numId w:val="37"/>
        </w:numPr>
        <w:ind w:left="709" w:hanging="425"/>
      </w:pPr>
      <w:r>
        <w:t xml:space="preserve">Детектор </w:t>
      </w:r>
      <w:r>
        <w:rPr>
          <w:lang w:val="en-US"/>
        </w:rPr>
        <w:t>FAST</w:t>
      </w:r>
      <w:r w:rsidR="00265CD1">
        <w:t xml:space="preserve">: </w:t>
      </w:r>
      <w:r>
        <w:t xml:space="preserve">определяет ключевые точки путем анализа яркости пикселей на окружности вокруг каждого пиксела. Точка считается особой, если на </w:t>
      </w:r>
      <w:r w:rsidR="00265CD1">
        <w:t>ее окрестности</w:t>
      </w:r>
      <w:r>
        <w:t xml:space="preserve"> найдется </w:t>
      </w:r>
      <w:r w:rsidR="00265CD1">
        <w:t xml:space="preserve">достаточное количество </w:t>
      </w:r>
      <w:r>
        <w:t>последовательных пикселей, которые значительно светлее</w:t>
      </w:r>
      <w:r w:rsidR="00265CD1">
        <w:t xml:space="preserve"> или темнее центра (по заданному порогу). Алгоритм предварительно проверяет только </w:t>
      </w:r>
      <w:r w:rsidR="00265CD1" w:rsidRPr="00265CD1">
        <w:t>4</w:t>
      </w:r>
      <w:r w:rsidR="00265CD1">
        <w:t xml:space="preserve"> пикселей для быстрого исключения неподходящих точек, что обеспечивает хорошую скорость алгоритма.</w:t>
      </w:r>
    </w:p>
    <w:p w14:paraId="3FC28B02" w14:textId="7CF15006" w:rsidR="00D2005C" w:rsidRDefault="00265CD1" w:rsidP="002E1D1E">
      <w:pPr>
        <w:pStyle w:val="a9"/>
        <w:numPr>
          <w:ilvl w:val="0"/>
          <w:numId w:val="37"/>
        </w:numPr>
        <w:ind w:left="709" w:hanging="425"/>
      </w:pPr>
      <w:r>
        <w:t xml:space="preserve">Дескриптор </w:t>
      </w:r>
      <w:r>
        <w:rPr>
          <w:lang w:val="en-US"/>
        </w:rPr>
        <w:t>BRIEF</w:t>
      </w:r>
      <w:r>
        <w:t xml:space="preserve"> – это </w:t>
      </w:r>
      <w:r w:rsidR="00B26466">
        <w:t xml:space="preserve">бинарная </w:t>
      </w:r>
      <w:r>
        <w:t>последовательность</w:t>
      </w:r>
      <w:r w:rsidR="00B26466">
        <w:t xml:space="preserve">, состоящая из 256 битов, которые представляют собой результаты сравнений между яркостями пикселей на размытом изображений. Бинарный тест между точками </w:t>
      </w:r>
      <m:oMath>
        <m:r>
          <w:rPr>
            <w:rFonts w:ascii="Cambria Math" w:hAnsi="Cambria Math"/>
            <w:lang w:val="en-US"/>
          </w:rPr>
          <m:t>x</m:t>
        </m:r>
      </m:oMath>
      <w:r w:rsidR="00B26466">
        <w:t xml:space="preserve"> и </w:t>
      </w:r>
      <m:oMath>
        <m:r>
          <w:rPr>
            <w:rFonts w:ascii="Cambria Math" w:hAnsi="Cambria Math"/>
            <w:lang w:val="en-US"/>
          </w:rPr>
          <m:t>y</m:t>
        </m:r>
      </m:oMath>
      <w:r w:rsidR="00B26466" w:rsidRPr="00D2005C">
        <w:t xml:space="preserve"> </w:t>
      </w:r>
      <w:r w:rsidR="00B26466">
        <w:t>определяется так:</w:t>
      </w:r>
    </w:p>
    <w:p w14:paraId="5097EC0B" w14:textId="77777777" w:rsidR="00D2005C" w:rsidRDefault="00D2005C" w:rsidP="00D2005C">
      <w:pPr>
        <w:pStyle w:val="a9"/>
        <w:ind w:left="1429" w:firstLine="0"/>
      </w:pPr>
    </w:p>
    <w:p w14:paraId="739EBBEB" w14:textId="5533B418" w:rsidR="00D2005C" w:rsidRPr="00D2005C" w:rsidRDefault="00B26466" w:rsidP="00065521">
      <w:pPr>
        <w:pStyle w:val="a9"/>
      </w:pPr>
      <m:oMathPara>
        <m:oMath>
          <m:r>
            <w:rPr>
              <w:rFonts w:ascii="Cambria Math" w:hAnsi="Cambria Math"/>
            </w:rPr>
            <m:t>τ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p,x,y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1:p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&lt;p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</m:d>
                </m:e>
                <m:e>
                  <m:r>
                    <w:rPr>
                      <w:rFonts w:ascii="Cambria Math" w:hAnsi="Cambria Math"/>
                    </w:rPr>
                    <m:t>0:p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≥p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</m:d>
                </m:e>
              </m:eqArr>
            </m:e>
          </m:d>
        </m:oMath>
      </m:oMathPara>
    </w:p>
    <w:p w14:paraId="3B90EC83" w14:textId="77777777" w:rsidR="00D2005C" w:rsidRPr="00B447C3" w:rsidRDefault="00D2005C" w:rsidP="00065521">
      <w:pPr>
        <w:pStyle w:val="a9"/>
        <w:rPr>
          <w:lang w:val="en-US"/>
        </w:rPr>
      </w:pPr>
    </w:p>
    <w:p w14:paraId="75CC1F09" w14:textId="2BDA5FEC" w:rsidR="00265CD1" w:rsidRDefault="00E440D9" w:rsidP="00065521">
      <w:pPr>
        <w:pStyle w:val="a9"/>
      </w:pPr>
      <w:r>
        <w:rPr>
          <w:lang w:val="en-US"/>
        </w:rPr>
        <w:t>ORB</w:t>
      </w:r>
      <w:r w:rsidRPr="00E440D9">
        <w:t xml:space="preserve"> </w:t>
      </w:r>
      <w:r>
        <w:t xml:space="preserve">решает проблему </w:t>
      </w:r>
      <w:r>
        <w:rPr>
          <w:lang w:val="en-US"/>
        </w:rPr>
        <w:t>BRIEF</w:t>
      </w:r>
      <w:r w:rsidRPr="00E440D9">
        <w:t xml:space="preserve"> </w:t>
      </w:r>
      <w:r>
        <w:t>с вращением благодаря компенсации ориентации: для каждой ключевой точки алгоритм вычисляет угол ориентаци</w:t>
      </w:r>
      <w:r w:rsidR="00D2005C">
        <w:t xml:space="preserve">и, используя центроид интенсивности – смещение центра масс интенсивности в окрестности точки. На основе вычисленного угла поворачиваются и точки для бинарных сравнений, результаты которых и образуют итоговый дескриптор </w:t>
      </w:r>
      <w:r w:rsidR="00D2005C">
        <w:rPr>
          <w:lang w:val="en-US"/>
        </w:rPr>
        <w:t>BRIEF</w:t>
      </w:r>
      <w:r w:rsidR="00D2005C">
        <w:t>.</w:t>
      </w:r>
    </w:p>
    <w:p w14:paraId="13832AF4" w14:textId="3D6A8C29" w:rsidR="00142D16" w:rsidRPr="00142D16" w:rsidRDefault="00D2005C" w:rsidP="00065521">
      <w:pPr>
        <w:pStyle w:val="a9"/>
      </w:pPr>
      <w:r>
        <w:t xml:space="preserve">Дескрипторы </w:t>
      </w:r>
      <w:r>
        <w:rPr>
          <w:lang w:val="en-US"/>
        </w:rPr>
        <w:t>ORB</w:t>
      </w:r>
      <w:r w:rsidRPr="00D2005C">
        <w:t xml:space="preserve"> </w:t>
      </w:r>
      <w:r>
        <w:t xml:space="preserve">быстро вычисляются, сравниваются и достаточно устойчивы к изменению освещения и перспективным искажениям. Скорость и простота делает этот алгоритм популярным в применении </w:t>
      </w:r>
      <w:r w:rsidR="00142D16">
        <w:t>в системах с ограниченными вычислительными ресурсами</w:t>
      </w:r>
      <w:r>
        <w:t>.</w:t>
      </w:r>
    </w:p>
    <w:p w14:paraId="19346B0F" w14:textId="1F21457B" w:rsidR="00B447C3" w:rsidRDefault="00B447C3" w:rsidP="001C0F2F">
      <w:pPr>
        <w:pStyle w:val="a9"/>
      </w:pPr>
      <w:r>
        <w:rPr>
          <w:lang w:val="en-US"/>
        </w:rPr>
        <w:t>ORB</w:t>
      </w:r>
      <w:r w:rsidRPr="00B447C3">
        <w:t>-</w:t>
      </w:r>
      <w:r>
        <w:rPr>
          <w:lang w:val="en-US"/>
        </w:rPr>
        <w:t>SLAM</w:t>
      </w:r>
      <w:r>
        <w:t xml:space="preserve"> – система визуальной локализации и картографирования, основанная на алгоритме детекции ключевых точек </w:t>
      </w:r>
      <w:r>
        <w:rPr>
          <w:lang w:val="en-US"/>
        </w:rPr>
        <w:t>ORB</w:t>
      </w:r>
      <w:r>
        <w:t>.</w:t>
      </w:r>
      <w:r w:rsidRPr="00B447C3">
        <w:t xml:space="preserve"> </w:t>
      </w:r>
      <w:r>
        <w:t xml:space="preserve">Является одной из наиболее популярных реализации алгоритма </w:t>
      </w:r>
      <w:r>
        <w:rPr>
          <w:lang w:val="en-US"/>
        </w:rPr>
        <w:t>SLAM</w:t>
      </w:r>
      <w:r w:rsidRPr="00B447C3">
        <w:t xml:space="preserve"> (</w:t>
      </w:r>
      <w:r>
        <w:rPr>
          <w:lang w:val="en-US"/>
        </w:rPr>
        <w:t>Simultaneous</w:t>
      </w:r>
      <w:r w:rsidRPr="00B447C3">
        <w:t xml:space="preserve"> </w:t>
      </w:r>
      <w:r>
        <w:rPr>
          <w:lang w:val="en-US"/>
        </w:rPr>
        <w:t>Localization</w:t>
      </w:r>
      <w:r w:rsidRPr="00B447C3">
        <w:t xml:space="preserve"> </w:t>
      </w:r>
      <w:r>
        <w:rPr>
          <w:lang w:val="en-US"/>
        </w:rPr>
        <w:t>and</w:t>
      </w:r>
      <w:r w:rsidRPr="00B447C3">
        <w:t xml:space="preserve"> </w:t>
      </w:r>
      <w:r>
        <w:rPr>
          <w:lang w:val="en-US"/>
        </w:rPr>
        <w:t>Mapping</w:t>
      </w:r>
      <w:r>
        <w:t>, в переводе одновременная локализация и построение карты</w:t>
      </w:r>
      <w:r w:rsidRPr="00B447C3">
        <w:t>)</w:t>
      </w:r>
      <w:r>
        <w:t xml:space="preserve">. Система использует дескриптор </w:t>
      </w:r>
      <w:r>
        <w:rPr>
          <w:lang w:val="en-US"/>
        </w:rPr>
        <w:t>ORB</w:t>
      </w:r>
      <w:r w:rsidRPr="00B447C3">
        <w:t xml:space="preserve"> </w:t>
      </w:r>
      <w:r>
        <w:t>для построения карт и отслеживания положения камеры в неизвестной среде</w:t>
      </w:r>
      <w:r w:rsidR="003347E3" w:rsidRPr="003347E3">
        <w:t xml:space="preserve"> [3]</w:t>
      </w:r>
      <w:r>
        <w:t>.</w:t>
      </w:r>
    </w:p>
    <w:p w14:paraId="25A2DC85" w14:textId="1A0FCE60" w:rsidR="00B447C3" w:rsidRDefault="00B447C3" w:rsidP="001C0F2F">
      <w:pPr>
        <w:pStyle w:val="a9"/>
      </w:pPr>
      <w:r>
        <w:lastRenderedPageBreak/>
        <w:t xml:space="preserve">Архитектура </w:t>
      </w:r>
      <w:r>
        <w:rPr>
          <w:lang w:val="en-US"/>
        </w:rPr>
        <w:t>ORB</w:t>
      </w:r>
      <w:r w:rsidRPr="00B447C3">
        <w:t xml:space="preserve"> </w:t>
      </w:r>
      <w:r>
        <w:rPr>
          <w:lang w:val="en-US"/>
        </w:rPr>
        <w:t>SLAM</w:t>
      </w:r>
      <w:r w:rsidRPr="00B447C3">
        <w:t xml:space="preserve"> </w:t>
      </w:r>
      <w:r>
        <w:t>имеет деление на три основных потока обработки, работающих параллельно:</w:t>
      </w:r>
    </w:p>
    <w:p w14:paraId="6B6D04A0" w14:textId="60FF4BD4" w:rsidR="00B447C3" w:rsidRDefault="00B447C3" w:rsidP="002E1D1E">
      <w:pPr>
        <w:pStyle w:val="a9"/>
        <w:numPr>
          <w:ilvl w:val="0"/>
          <w:numId w:val="38"/>
        </w:numPr>
        <w:ind w:left="709" w:hanging="425"/>
      </w:pPr>
      <w:r>
        <w:rPr>
          <w:lang w:val="en-US"/>
        </w:rPr>
        <w:t>Tracking</w:t>
      </w:r>
      <w:r w:rsidRPr="00B447C3">
        <w:t xml:space="preserve">: </w:t>
      </w:r>
      <w:r>
        <w:t>Отслеживает перемещение камеры кадр за кадром, определяя ее текущее положение путем сопоставления точек с локальной картой.</w:t>
      </w:r>
    </w:p>
    <w:p w14:paraId="3D0D0079" w14:textId="0EADC7BA" w:rsidR="00B447C3" w:rsidRDefault="00B447C3" w:rsidP="002E1D1E">
      <w:pPr>
        <w:pStyle w:val="a9"/>
        <w:numPr>
          <w:ilvl w:val="0"/>
          <w:numId w:val="38"/>
        </w:numPr>
        <w:ind w:left="709" w:hanging="425"/>
      </w:pPr>
      <w:r>
        <w:rPr>
          <w:lang w:val="en-US"/>
        </w:rPr>
        <w:t>Local</w:t>
      </w:r>
      <w:r w:rsidRPr="00B447C3">
        <w:t xml:space="preserve"> </w:t>
      </w:r>
      <w:r>
        <w:rPr>
          <w:lang w:val="en-US"/>
        </w:rPr>
        <w:t>Mapping</w:t>
      </w:r>
      <w:r w:rsidRPr="00B447C3">
        <w:t xml:space="preserve">: </w:t>
      </w:r>
      <w:r>
        <w:t>Обработка новых кадров, добавление их в граф пересечений, выполнение локальной оптимиации карты. В процессе этого потока обработки происходит построение карты вблизи текущего положения камеры.</w:t>
      </w:r>
    </w:p>
    <w:p w14:paraId="3BD3E59D" w14:textId="3E516437" w:rsidR="00B447C3" w:rsidRDefault="00B447C3" w:rsidP="002E1D1E">
      <w:pPr>
        <w:pStyle w:val="a9"/>
        <w:numPr>
          <w:ilvl w:val="0"/>
          <w:numId w:val="38"/>
        </w:numPr>
        <w:ind w:left="709" w:hanging="425"/>
      </w:pPr>
      <w:r>
        <w:rPr>
          <w:lang w:val="en-US"/>
        </w:rPr>
        <w:t>Loop</w:t>
      </w:r>
      <w:r w:rsidRPr="00B447C3">
        <w:t xml:space="preserve"> </w:t>
      </w:r>
      <w:r>
        <w:rPr>
          <w:lang w:val="en-US"/>
        </w:rPr>
        <w:t>Closing</w:t>
      </w:r>
      <w:r w:rsidRPr="00B447C3">
        <w:t xml:space="preserve">: </w:t>
      </w:r>
      <w:r>
        <w:t>Поиск и распознавание замыкания циклов – ситуации, при которой камера находится в уже посещенном месте. При обнаружении такого замыкания кадры выравниваются и выполняется глобальная оптимизация карты (</w:t>
      </w:r>
      <w:r>
        <w:rPr>
          <w:lang w:val="en-US"/>
        </w:rPr>
        <w:t>Full</w:t>
      </w:r>
      <w:r w:rsidRPr="00B447C3">
        <w:t xml:space="preserve"> </w:t>
      </w:r>
      <w:r>
        <w:rPr>
          <w:lang w:val="en-US"/>
        </w:rPr>
        <w:t>Bundle</w:t>
      </w:r>
      <w:r w:rsidRPr="00B447C3">
        <w:t xml:space="preserve"> </w:t>
      </w:r>
      <w:r>
        <w:rPr>
          <w:lang w:val="en-US"/>
        </w:rPr>
        <w:t>Adjustment</w:t>
      </w:r>
      <w:r w:rsidRPr="00B447C3">
        <w:t>)</w:t>
      </w:r>
      <w:r>
        <w:t xml:space="preserve"> для устранения накопленных ошибок – дрейфа.</w:t>
      </w:r>
    </w:p>
    <w:p w14:paraId="537E7A0E" w14:textId="64D88D1E" w:rsidR="00843C69" w:rsidRDefault="00843C69" w:rsidP="00843C69">
      <w:pPr>
        <w:pStyle w:val="a9"/>
      </w:pPr>
    </w:p>
    <w:p w14:paraId="62AAB6C0" w14:textId="54AC450F" w:rsidR="00843C69" w:rsidRPr="0027666E" w:rsidRDefault="00843C69" w:rsidP="00843C69">
      <w:pPr>
        <w:pStyle w:val="a9"/>
      </w:pPr>
      <w:r>
        <w:t xml:space="preserve">Внутренняя структура данных </w:t>
      </w:r>
      <w:r>
        <w:rPr>
          <w:lang w:val="en-US"/>
        </w:rPr>
        <w:t>ORB</w:t>
      </w:r>
      <w:r w:rsidRPr="00843C69">
        <w:t>-</w:t>
      </w:r>
      <w:r>
        <w:rPr>
          <w:lang w:val="en-US"/>
        </w:rPr>
        <w:t>SLAM</w:t>
      </w:r>
      <w:r w:rsidRPr="00843C69">
        <w:t xml:space="preserve"> </w:t>
      </w:r>
      <w:r>
        <w:t xml:space="preserve">состоит из нескольких компонентов. Ключевые кадры – это избранные кадры, содержащие информацию о положении камеры и ключевых точках. Система </w:t>
      </w:r>
      <w:r w:rsidR="0027666E">
        <w:t xml:space="preserve">при этом </w:t>
      </w:r>
      <w:r>
        <w:t>хранит не все кадры, а только наиболее информативные</w:t>
      </w:r>
      <w:r w:rsidR="0027666E">
        <w:t xml:space="preserve">. Карта точек – это трехмерные точки окружающей среды, восстановленные из ключевых точек различных кадров.  График пересечений – это неориентированный, узлы которого представляют кадр. Между узлами существует ребро тогда и только тогда, когда соответствующие кадры имеют более заданного числа общих точек карты. Вес может быть взвешенным и характеризовать число </w:t>
      </w:r>
      <w:r w:rsidR="00AB11DD">
        <w:t xml:space="preserve">общих </w:t>
      </w:r>
      <w:r w:rsidR="0027666E">
        <w:t>точек</w:t>
      </w:r>
      <w:r w:rsidR="003347E3" w:rsidRPr="00033373">
        <w:t xml:space="preserve"> [2]</w:t>
      </w:r>
      <w:r w:rsidR="00AB11DD">
        <w:t>.</w:t>
      </w:r>
    </w:p>
    <w:p w14:paraId="4D217392" w14:textId="08C509ED" w:rsidR="00B447C3" w:rsidRDefault="00AB11DD" w:rsidP="001C0F2F">
      <w:pPr>
        <w:pStyle w:val="a9"/>
      </w:pPr>
      <w:r>
        <w:t xml:space="preserve">Сам алгоритм </w:t>
      </w:r>
      <w:r>
        <w:rPr>
          <w:lang w:val="en-US"/>
        </w:rPr>
        <w:t>ORB</w:t>
      </w:r>
      <w:r w:rsidRPr="00AB11DD">
        <w:t>-</w:t>
      </w:r>
      <w:r>
        <w:rPr>
          <w:lang w:val="en-US"/>
        </w:rPr>
        <w:t>SLAM</w:t>
      </w:r>
      <w:r w:rsidRPr="00AB11DD">
        <w:t xml:space="preserve"> </w:t>
      </w:r>
      <w:r>
        <w:t xml:space="preserve">не сильно отличается принципом работы от других визуальных </w:t>
      </w:r>
      <w:r>
        <w:rPr>
          <w:lang w:val="en-US"/>
        </w:rPr>
        <w:t>SLAM</w:t>
      </w:r>
      <w:r>
        <w:t>. Из изображений извлекаются фичи (</w:t>
      </w:r>
      <w:r>
        <w:rPr>
          <w:lang w:val="en-US"/>
        </w:rPr>
        <w:t>features</w:t>
      </w:r>
      <w:r w:rsidRPr="00AB11DD">
        <w:t>)</w:t>
      </w:r>
      <w:r>
        <w:t xml:space="preserve"> – особые точки. При помощи алгоритма </w:t>
      </w:r>
      <w:r>
        <w:rPr>
          <w:lang w:val="en-US"/>
        </w:rPr>
        <w:t>Bundle</w:t>
      </w:r>
      <w:r w:rsidRPr="00AB11DD">
        <w:t xml:space="preserve"> </w:t>
      </w:r>
      <w:r>
        <w:rPr>
          <w:lang w:val="en-US"/>
        </w:rPr>
        <w:t>Adjustment</w:t>
      </w:r>
      <w:r w:rsidRPr="00AB11DD">
        <w:t xml:space="preserve"> </w:t>
      </w:r>
      <w:r>
        <w:t xml:space="preserve">фичи с разных изображений расставляются в пространстве, одновременно задавая расположение камеры в моменты съемки. Во всех случаях используется единственный детектор фич – </w:t>
      </w:r>
      <w:r>
        <w:rPr>
          <w:lang w:val="en-US"/>
        </w:rPr>
        <w:t>ORB</w:t>
      </w:r>
      <w:r>
        <w:t>. Как написано, это быстрый детектор, который позволяет обрабатывать кадры в реальном времени</w:t>
      </w:r>
      <w:r w:rsidR="00C67BE8">
        <w:t xml:space="preserve"> без использования графических ускорителей, а получаемые </w:t>
      </w:r>
      <w:r w:rsidR="00C67BE8">
        <w:rPr>
          <w:lang w:val="en-US"/>
        </w:rPr>
        <w:t>ORB</w:t>
      </w:r>
      <w:r w:rsidR="00C67BE8" w:rsidRPr="00C67BE8">
        <w:t>-</w:t>
      </w:r>
      <w:r w:rsidR="00C67BE8">
        <w:t xml:space="preserve">дескрипторы </w:t>
      </w:r>
      <w:r w:rsidR="00506532">
        <w:t xml:space="preserve">хорошо устойчивы к перспективным искажениям, поворотам и освещенности. Все это позволяет алгоритмы </w:t>
      </w:r>
      <w:r w:rsidR="00506532" w:rsidRPr="00506532">
        <w:t>с высокой точностью и надежностью отслеживать замыкания циклов, а также обеспечивает высокую надежность при релокализации</w:t>
      </w:r>
      <w:r w:rsidR="00506532">
        <w:t xml:space="preserve"> – это процедура, при котором позиция камеры оценивается на основе данных из глобальной карты.</w:t>
      </w:r>
    </w:p>
    <w:p w14:paraId="0A1A73A9" w14:textId="33D3D477" w:rsidR="00293499" w:rsidRDefault="00293499" w:rsidP="001C0F2F">
      <w:pPr>
        <w:pStyle w:val="a9"/>
      </w:pPr>
    </w:p>
    <w:p w14:paraId="608AAA4D" w14:textId="77858025" w:rsidR="00293499" w:rsidRPr="000C436D" w:rsidRDefault="00293499" w:rsidP="00293499">
      <w:pPr>
        <w:pStyle w:val="2"/>
      </w:pPr>
      <w:bookmarkStart w:id="3" w:name="_Toc219174703"/>
      <w:r w:rsidRPr="00521BA4">
        <w:t xml:space="preserve">1.2 </w:t>
      </w:r>
      <w:r w:rsidR="000C436D">
        <w:t xml:space="preserve">Другие </w:t>
      </w:r>
      <w:r w:rsidR="000C436D">
        <w:rPr>
          <w:lang w:val="en-US"/>
        </w:rPr>
        <w:t>feature</w:t>
      </w:r>
      <w:r w:rsidR="000C436D" w:rsidRPr="00521BA4">
        <w:t>-</w:t>
      </w:r>
      <w:r w:rsidR="000C436D">
        <w:rPr>
          <w:lang w:val="en-US"/>
        </w:rPr>
        <w:t>based</w:t>
      </w:r>
      <w:r w:rsidR="000C436D" w:rsidRPr="00521BA4">
        <w:t xml:space="preserve"> </w:t>
      </w:r>
      <w:r w:rsidR="000C436D">
        <w:t>методы</w:t>
      </w:r>
      <w:bookmarkEnd w:id="3"/>
    </w:p>
    <w:p w14:paraId="172F0ACD" w14:textId="77777777" w:rsidR="00293499" w:rsidRDefault="00293499" w:rsidP="001C0F2F">
      <w:pPr>
        <w:pStyle w:val="a9"/>
      </w:pPr>
    </w:p>
    <w:p w14:paraId="1D50A10C" w14:textId="31FAD422" w:rsidR="00506532" w:rsidRPr="00506532" w:rsidRDefault="00506532" w:rsidP="001C0F2F">
      <w:pPr>
        <w:pStyle w:val="a9"/>
      </w:pPr>
      <w:r>
        <w:t xml:space="preserve">Алгоритм принадлежит к классу </w:t>
      </w:r>
      <w:r>
        <w:rPr>
          <w:lang w:val="en-US"/>
        </w:rPr>
        <w:t>feature</w:t>
      </w:r>
      <w:r w:rsidRPr="00506532">
        <w:t>-</w:t>
      </w:r>
      <w:r>
        <w:rPr>
          <w:lang w:val="en-US"/>
        </w:rPr>
        <w:t>based</w:t>
      </w:r>
      <w:r>
        <w:t xml:space="preserve">. </w:t>
      </w:r>
      <w:r>
        <w:rPr>
          <w:lang w:val="en-US"/>
        </w:rPr>
        <w:t>ORB</w:t>
      </w:r>
      <w:r w:rsidRPr="00506532">
        <w:t xml:space="preserve"> </w:t>
      </w:r>
      <w:r>
        <w:rPr>
          <w:lang w:val="en-US"/>
        </w:rPr>
        <w:t>SLAM</w:t>
      </w:r>
      <w:r w:rsidRPr="00506532">
        <w:t xml:space="preserve"> </w:t>
      </w:r>
      <w:r>
        <w:t>строит неплотную (</w:t>
      </w:r>
      <w:r>
        <w:rPr>
          <w:lang w:val="en-US"/>
        </w:rPr>
        <w:t>sparse</w:t>
      </w:r>
      <w:r w:rsidRPr="00506532">
        <w:t xml:space="preserve"> </w:t>
      </w:r>
      <w:r>
        <w:t>–</w:t>
      </w:r>
      <w:r w:rsidRPr="00506532">
        <w:t xml:space="preserve"> </w:t>
      </w:r>
      <w:r>
        <w:t xml:space="preserve">разреженную) карту. Однако существует возможность построить плотную карту на основе изображений ключевых кадров </w:t>
      </w:r>
      <w:r w:rsidRPr="00506532">
        <w:t>[1</w:t>
      </w:r>
      <w:r w:rsidR="00C01F4B" w:rsidRPr="00E015B5">
        <w:t>2</w:t>
      </w:r>
      <w:r w:rsidRPr="00506532">
        <w:t>].</w:t>
      </w:r>
    </w:p>
    <w:p w14:paraId="2DDA17AB" w14:textId="23D72802" w:rsidR="00B447C3" w:rsidRPr="00030748" w:rsidRDefault="00030748" w:rsidP="001C0F2F">
      <w:pPr>
        <w:pStyle w:val="a9"/>
      </w:pPr>
      <w:r>
        <w:t xml:space="preserve">Существует множество алгоритмов, относящихся к классу </w:t>
      </w:r>
      <w:r>
        <w:rPr>
          <w:lang w:val="en-US"/>
        </w:rPr>
        <w:t>feature</w:t>
      </w:r>
      <w:r w:rsidRPr="00030748">
        <w:t>-</w:t>
      </w:r>
      <w:r>
        <w:rPr>
          <w:lang w:val="en-US"/>
        </w:rPr>
        <w:t>based</w:t>
      </w:r>
      <w:r>
        <w:t xml:space="preserve">. Для этого можно изменить алгоритм детекции и получить уже совсем другой алгоритм визуальной навигации. Помимо </w:t>
      </w:r>
      <w:r>
        <w:rPr>
          <w:lang w:val="en-US"/>
        </w:rPr>
        <w:t>ORB</w:t>
      </w:r>
      <w:r>
        <w:t xml:space="preserve"> существует еще несколько алгоритмов </w:t>
      </w:r>
      <w:r>
        <w:lastRenderedPageBreak/>
        <w:t xml:space="preserve">детекции ключевых точек: </w:t>
      </w:r>
      <w:r>
        <w:rPr>
          <w:lang w:val="en-US"/>
        </w:rPr>
        <w:t>BRISK</w:t>
      </w:r>
      <w:r w:rsidRPr="00030748">
        <w:t xml:space="preserve">, </w:t>
      </w:r>
      <w:r>
        <w:rPr>
          <w:lang w:val="en-US"/>
        </w:rPr>
        <w:t>SIFT</w:t>
      </w:r>
      <w:r w:rsidR="00A55616" w:rsidRPr="00A55616">
        <w:t>,</w:t>
      </w:r>
      <w:r>
        <w:t xml:space="preserve"> </w:t>
      </w:r>
      <w:r>
        <w:rPr>
          <w:lang w:val="en-US"/>
        </w:rPr>
        <w:t>AKAZE</w:t>
      </w:r>
      <w:r w:rsidRPr="00030748">
        <w:t xml:space="preserve"> </w:t>
      </w:r>
      <w:r>
        <w:t>и другие. Рассмотрим перечисленные алгоритмы подробнее</w:t>
      </w:r>
      <w:r w:rsidR="003347E3" w:rsidRPr="00033373">
        <w:t xml:space="preserve"> [1]</w:t>
      </w:r>
      <w:r>
        <w:t>.</w:t>
      </w:r>
    </w:p>
    <w:p w14:paraId="58DD441C" w14:textId="17569231" w:rsidR="00B447C3" w:rsidRDefault="00525D87" w:rsidP="001C0F2F">
      <w:pPr>
        <w:pStyle w:val="a9"/>
      </w:pPr>
      <w:r>
        <w:rPr>
          <w:lang w:val="en-US"/>
        </w:rPr>
        <w:t>BRISK</w:t>
      </w:r>
      <w:r w:rsidRPr="00B478A5">
        <w:t xml:space="preserve"> (</w:t>
      </w:r>
      <w:r>
        <w:rPr>
          <w:lang w:val="en-US"/>
        </w:rPr>
        <w:t>Binary</w:t>
      </w:r>
      <w:r w:rsidRPr="00B478A5">
        <w:t xml:space="preserve"> </w:t>
      </w:r>
      <w:r>
        <w:rPr>
          <w:lang w:val="en-US"/>
        </w:rPr>
        <w:t>Robust</w:t>
      </w:r>
      <w:r w:rsidRPr="00B478A5">
        <w:t xml:space="preserve"> </w:t>
      </w:r>
      <w:r>
        <w:rPr>
          <w:lang w:val="en-US"/>
        </w:rPr>
        <w:t>Invariant</w:t>
      </w:r>
      <w:r w:rsidRPr="00B478A5">
        <w:t xml:space="preserve"> </w:t>
      </w:r>
      <w:r>
        <w:rPr>
          <w:lang w:val="en-US"/>
        </w:rPr>
        <w:t>Scalable</w:t>
      </w:r>
      <w:r w:rsidRPr="00B478A5">
        <w:t xml:space="preserve"> </w:t>
      </w:r>
      <w:r>
        <w:rPr>
          <w:lang w:val="en-US"/>
        </w:rPr>
        <w:t>Keypoints</w:t>
      </w:r>
      <w:r w:rsidRPr="00B478A5">
        <w:t xml:space="preserve">) – </w:t>
      </w:r>
      <w:r>
        <w:t>алгоритм</w:t>
      </w:r>
      <w:r w:rsidRPr="00B478A5">
        <w:t xml:space="preserve"> </w:t>
      </w:r>
      <w:r>
        <w:t>быстрой</w:t>
      </w:r>
      <w:r w:rsidRPr="00B478A5">
        <w:t xml:space="preserve"> </w:t>
      </w:r>
      <w:r>
        <w:t>детекции</w:t>
      </w:r>
      <w:r w:rsidRPr="00B478A5">
        <w:t xml:space="preserve"> </w:t>
      </w:r>
      <w:r>
        <w:t>ключевых</w:t>
      </w:r>
      <w:r w:rsidRPr="00B478A5">
        <w:t xml:space="preserve"> </w:t>
      </w:r>
      <w:r>
        <w:t>точек</w:t>
      </w:r>
      <w:r w:rsidRPr="00B478A5">
        <w:t xml:space="preserve"> </w:t>
      </w:r>
      <w:r>
        <w:t>на</w:t>
      </w:r>
      <w:r w:rsidRPr="00B478A5">
        <w:t xml:space="preserve"> </w:t>
      </w:r>
      <w:r>
        <w:t>изображениях</w:t>
      </w:r>
      <w:r w:rsidRPr="00B478A5">
        <w:t xml:space="preserve">. </w:t>
      </w:r>
      <w:r>
        <w:t xml:space="preserve">Название отражает его свойства: бинарное представление дескрипторов, устойчивость к искажениям, инвариантность к масштабу и вращению. Представлен в 2011 году и с тех пор широко применяется в задачах компьютерного зрения. У </w:t>
      </w:r>
      <w:r>
        <w:rPr>
          <w:lang w:val="en-US"/>
        </w:rPr>
        <w:t>BRISK</w:t>
      </w:r>
      <w:r w:rsidRPr="00525D87">
        <w:t xml:space="preserve"> </w:t>
      </w:r>
      <w:r>
        <w:t xml:space="preserve">есть одно сходство с </w:t>
      </w:r>
      <w:r>
        <w:rPr>
          <w:lang w:val="en-US"/>
        </w:rPr>
        <w:t>ORB</w:t>
      </w:r>
      <w:r w:rsidRPr="00525D87">
        <w:t xml:space="preserve"> – </w:t>
      </w:r>
      <w:r>
        <w:t xml:space="preserve">он использует детектор </w:t>
      </w:r>
      <w:r>
        <w:rPr>
          <w:lang w:val="en-US"/>
        </w:rPr>
        <w:t>FAST</w:t>
      </w:r>
      <w:r w:rsidRPr="00525D87">
        <w:t xml:space="preserve"> </w:t>
      </w:r>
      <w:r>
        <w:t>как основу для поиска угловых точек, однако его применение не ограничивается одним масштабом: оно применяется к пирамиде изображений, обеспечивая инвариантность к масштабу.</w:t>
      </w:r>
    </w:p>
    <w:p w14:paraId="17E7477F" w14:textId="5CC9E104" w:rsidR="002B1475" w:rsidRDefault="00525D87" w:rsidP="001C0F2F">
      <w:pPr>
        <w:pStyle w:val="a9"/>
      </w:pPr>
      <w:r>
        <w:t>Структура пирамиды представляет собой 4 основные октавы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Pr="00525D87">
        <w:t>)</w:t>
      </w:r>
      <w:r>
        <w:t xml:space="preserve"> – сжатие в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i</m:t>
            </m:r>
          </m:sup>
        </m:sSup>
      </m:oMath>
      <w:r w:rsidR="002B1475">
        <w:t xml:space="preserve">, где </w:t>
      </w:r>
      <m:oMath>
        <m:r>
          <w:rPr>
            <w:rFonts w:ascii="Cambria Math" w:hAnsi="Cambria Math"/>
          </w:rPr>
          <m:t>i=0..3</m:t>
        </m:r>
      </m:oMath>
      <w:r w:rsidR="002B1475">
        <w:t>, и 4 внутренние октавы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2B1475" w:rsidRPr="002B1475">
        <w:t>)</w:t>
      </w:r>
      <w:r w:rsidR="002B1475">
        <w:t xml:space="preserve"> – расположены между основными октавами (сжатие в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</m:t>
                </m:r>
                <m:r>
                  <m:rPr>
                    <m:lit/>
                  </m:rPr>
                  <w:rPr>
                    <w:rFonts w:ascii="Cambria Math" w:hAnsi="Cambria Math"/>
                  </w:rPr>
                  <m:t>/</m:t>
                </m:r>
                <m:r>
                  <w:rPr>
                    <w:rFonts w:ascii="Cambria Math" w:hAnsi="Cambria Math"/>
                  </w:rPr>
                  <m:t>2*i</m:t>
                </m:r>
              </m:e>
            </m:d>
          </m:sup>
        </m:sSup>
      </m:oMath>
      <w:r w:rsidR="002B1475">
        <w:t xml:space="preserve"> раз).</w:t>
      </w:r>
    </w:p>
    <w:p w14:paraId="47CA3B3B" w14:textId="232AB459" w:rsidR="002B1475" w:rsidRDefault="002B1475" w:rsidP="001C0F2F">
      <w:pPr>
        <w:pStyle w:val="a9"/>
      </w:pPr>
      <w:r>
        <w:t xml:space="preserve">Алгоритм поиска </w:t>
      </w:r>
      <w:r w:rsidR="00D81FF8">
        <w:t xml:space="preserve">находит </w:t>
      </w:r>
      <w:r>
        <w:t xml:space="preserve">особую точку с максимальным значением интенсивности </w:t>
      </w:r>
      <w:r w:rsidR="00D81FF8">
        <w:t xml:space="preserve">в </w:t>
      </w:r>
      <w:r>
        <w:t>пирамиде. Это обеспечивает локальный экстремум в пространстве масштабов и гарантирует, что найденная точка наиболее устойчива к изменениям масштаба.</w:t>
      </w:r>
    </w:p>
    <w:p w14:paraId="54B13F57" w14:textId="17B28039" w:rsidR="00B478A5" w:rsidRPr="00B478A5" w:rsidRDefault="00D81FF8" w:rsidP="00B478A5">
      <w:pPr>
        <w:pStyle w:val="a9"/>
      </w:pPr>
      <w:r>
        <w:t xml:space="preserve">Дескриптор </w:t>
      </w:r>
      <w:r>
        <w:rPr>
          <w:lang w:val="en-US"/>
        </w:rPr>
        <w:t>BRISK</w:t>
      </w:r>
      <w:r w:rsidRPr="00D81FF8">
        <w:t xml:space="preserve"> </w:t>
      </w:r>
      <w:r>
        <w:t xml:space="preserve">имеет бинарную структуру длиной 512 бит, это в 2 раза больше, чем у </w:t>
      </w:r>
      <w:r>
        <w:rPr>
          <w:lang w:val="en-US"/>
        </w:rPr>
        <w:t>ORB</w:t>
      </w:r>
      <w:r>
        <w:t>, но все также обеспечивает быстрое сравнение через расстояние Хэмминга.</w:t>
      </w:r>
      <w:r w:rsidR="00B478A5">
        <w:t xml:space="preserve"> Скорость работы алгоритма </w:t>
      </w:r>
      <w:r w:rsidR="00B478A5">
        <w:rPr>
          <w:lang w:val="en-US"/>
        </w:rPr>
        <w:t>BRISK</w:t>
      </w:r>
      <w:r w:rsidR="00B478A5" w:rsidRPr="00B478A5">
        <w:t xml:space="preserve"> </w:t>
      </w:r>
      <w:r w:rsidR="00B478A5">
        <w:t xml:space="preserve">чуть хуже, чем скорость работы алгоритма </w:t>
      </w:r>
      <w:r w:rsidR="00B478A5">
        <w:rPr>
          <w:lang w:val="en-US"/>
        </w:rPr>
        <w:t>ORB</w:t>
      </w:r>
      <w:r w:rsidR="00B478A5">
        <w:t>.</w:t>
      </w:r>
    </w:p>
    <w:p w14:paraId="55EC39A3" w14:textId="7533885C" w:rsidR="00B447C3" w:rsidRDefault="00B478A5" w:rsidP="001C0F2F">
      <w:pPr>
        <w:pStyle w:val="a9"/>
      </w:pPr>
      <w:r>
        <w:rPr>
          <w:lang w:val="en-US"/>
        </w:rPr>
        <w:t>SIFT</w:t>
      </w:r>
      <w:r w:rsidRPr="00B478A5">
        <w:t xml:space="preserve"> (</w:t>
      </w:r>
      <w:r>
        <w:rPr>
          <w:lang w:val="en-US"/>
        </w:rPr>
        <w:t>Scale</w:t>
      </w:r>
      <w:r w:rsidRPr="00B478A5">
        <w:t>-</w:t>
      </w:r>
      <w:r>
        <w:rPr>
          <w:lang w:val="en-US"/>
        </w:rPr>
        <w:t>Invariant</w:t>
      </w:r>
      <w:r w:rsidRPr="00B478A5">
        <w:t xml:space="preserve"> </w:t>
      </w:r>
      <w:r>
        <w:rPr>
          <w:lang w:val="en-US"/>
        </w:rPr>
        <w:t>Feature</w:t>
      </w:r>
      <w:r w:rsidRPr="00B478A5">
        <w:t xml:space="preserve"> </w:t>
      </w:r>
      <w:r>
        <w:rPr>
          <w:lang w:val="en-US"/>
        </w:rPr>
        <w:t>Transform</w:t>
      </w:r>
      <w:r w:rsidRPr="00B478A5">
        <w:t xml:space="preserve">, </w:t>
      </w:r>
      <w:r>
        <w:t>в</w:t>
      </w:r>
      <w:r w:rsidRPr="00B478A5">
        <w:t xml:space="preserve"> </w:t>
      </w:r>
      <w:r>
        <w:t>переводе</w:t>
      </w:r>
      <w:r w:rsidRPr="00B478A5">
        <w:t xml:space="preserve"> </w:t>
      </w:r>
      <w:r>
        <w:rPr>
          <w:lang w:val="en-US"/>
        </w:rPr>
        <w:t>Scale</w:t>
      </w:r>
      <w:r w:rsidRPr="00B478A5">
        <w:t>-</w:t>
      </w:r>
      <w:r>
        <w:rPr>
          <w:lang w:val="en-US"/>
        </w:rPr>
        <w:t>Invariant</w:t>
      </w:r>
      <w:r w:rsidRPr="00B478A5">
        <w:t xml:space="preserve"> </w:t>
      </w:r>
      <w:r>
        <w:rPr>
          <w:lang w:val="en-US"/>
        </w:rPr>
        <w:t>Feature</w:t>
      </w:r>
      <w:r w:rsidRPr="00B478A5">
        <w:t xml:space="preserve"> </w:t>
      </w:r>
      <w:r>
        <w:rPr>
          <w:lang w:val="en-US"/>
        </w:rPr>
        <w:t>Transform</w:t>
      </w:r>
      <w:r w:rsidRPr="00B478A5">
        <w:t xml:space="preserve">) – </w:t>
      </w:r>
      <w:r>
        <w:t>алгоритм</w:t>
      </w:r>
      <w:r w:rsidRPr="00B478A5">
        <w:t xml:space="preserve"> </w:t>
      </w:r>
      <w:r>
        <w:t>детекции</w:t>
      </w:r>
      <w:r w:rsidRPr="00B478A5">
        <w:t xml:space="preserve"> </w:t>
      </w:r>
      <w:r>
        <w:t>и</w:t>
      </w:r>
      <w:r w:rsidRPr="00B478A5">
        <w:t xml:space="preserve"> </w:t>
      </w:r>
      <w:r>
        <w:t>построения</w:t>
      </w:r>
      <w:r w:rsidRPr="00B478A5">
        <w:t xml:space="preserve"> </w:t>
      </w:r>
      <w:r>
        <w:t>дескрипторов ключевых</w:t>
      </w:r>
      <w:r w:rsidRPr="00B478A5">
        <w:t xml:space="preserve"> </w:t>
      </w:r>
      <w:r>
        <w:t>точек изображений. Разработан Дэвидом Лоу в 1999 году. Метод позволяет извлекать ключевые точки объектов, которые устойчивы к масштабу, повороту, изменению освещения и частично к перспективным искажениям.</w:t>
      </w:r>
    </w:p>
    <w:p w14:paraId="55031740" w14:textId="065796B8" w:rsidR="00B478A5" w:rsidRDefault="003414EF" w:rsidP="001C0F2F">
      <w:pPr>
        <w:pStyle w:val="a9"/>
      </w:pPr>
      <w:r>
        <w:rPr>
          <w:lang w:val="en-US"/>
        </w:rPr>
        <w:t>SIFT</w:t>
      </w:r>
      <w:r w:rsidRPr="003414EF">
        <w:t xml:space="preserve"> </w:t>
      </w:r>
      <w:r>
        <w:t>состоит из четырех основных этапов обработки:</w:t>
      </w:r>
    </w:p>
    <w:p w14:paraId="458C6E3B" w14:textId="27FFC77E" w:rsidR="003414EF" w:rsidRDefault="003414EF" w:rsidP="002E1D1E">
      <w:pPr>
        <w:pStyle w:val="a9"/>
        <w:numPr>
          <w:ilvl w:val="0"/>
          <w:numId w:val="39"/>
        </w:numPr>
        <w:tabs>
          <w:tab w:val="clear" w:pos="720"/>
        </w:tabs>
        <w:ind w:left="709" w:hanging="425"/>
      </w:pPr>
      <w:r>
        <w:t xml:space="preserve">Обнаружение экстремумов в масштабном пространстве – по аналогии с методом </w:t>
      </w:r>
      <w:r>
        <w:rPr>
          <w:lang w:val="en-US"/>
        </w:rPr>
        <w:t>BRISK</w:t>
      </w:r>
      <w:r w:rsidRPr="003414EF">
        <w:t xml:space="preserve"> </w:t>
      </w:r>
      <w:r>
        <w:t>создается пирамида изображений с разными уровнями размытия по Гауссу, затем вычисляются разности гауссианов (</w:t>
      </w:r>
      <w:r>
        <w:rPr>
          <w:lang w:val="en-US"/>
        </w:rPr>
        <w:t>DoG</w:t>
      </w:r>
      <w:r w:rsidRPr="003414EF">
        <w:t>)</w:t>
      </w:r>
      <w:r>
        <w:t xml:space="preserve"> для выделения областей с резким изменением яркости.</w:t>
      </w:r>
    </w:p>
    <w:p w14:paraId="1A94E8DE" w14:textId="74D4199D" w:rsidR="003414EF" w:rsidRDefault="003414EF" w:rsidP="002E1D1E">
      <w:pPr>
        <w:pStyle w:val="a9"/>
        <w:numPr>
          <w:ilvl w:val="0"/>
          <w:numId w:val="39"/>
        </w:numPr>
        <w:tabs>
          <w:tab w:val="clear" w:pos="720"/>
        </w:tabs>
        <w:ind w:left="709" w:hanging="425"/>
      </w:pPr>
      <w:r>
        <w:t>Локализация ключевых точек: уточнение положения и отбор наиболее стабильных точек с высоким контрастом.</w:t>
      </w:r>
    </w:p>
    <w:p w14:paraId="26A700D9" w14:textId="2BDC2F04" w:rsidR="003414EF" w:rsidRDefault="003414EF" w:rsidP="002E1D1E">
      <w:pPr>
        <w:pStyle w:val="a9"/>
        <w:numPr>
          <w:ilvl w:val="0"/>
          <w:numId w:val="39"/>
        </w:numPr>
        <w:tabs>
          <w:tab w:val="clear" w:pos="720"/>
        </w:tabs>
        <w:ind w:left="709" w:hanging="425"/>
      </w:pPr>
      <w:r>
        <w:t>Назначение ориентации: для каждой ключевой точки вычисляются градиенты яркости в окрестности, строится гистограмма ориентаций, и доминирующее направление среди них присваивается точке для достижения инвариантности к повороту.</w:t>
      </w:r>
    </w:p>
    <w:p w14:paraId="39047FC6" w14:textId="747D75B0" w:rsidR="003414EF" w:rsidRPr="003414EF" w:rsidRDefault="003414EF" w:rsidP="002E1D1E">
      <w:pPr>
        <w:pStyle w:val="a9"/>
        <w:numPr>
          <w:ilvl w:val="0"/>
          <w:numId w:val="39"/>
        </w:numPr>
        <w:tabs>
          <w:tab w:val="clear" w:pos="720"/>
        </w:tabs>
        <w:ind w:left="709" w:hanging="425"/>
      </w:pPr>
      <w:r>
        <w:t>Построение дескриптора происходит в окне 16</w:t>
      </w:r>
      <w:r>
        <w:rPr>
          <w:lang w:val="en-US"/>
        </w:rPr>
        <w:t>x</w:t>
      </w:r>
      <w:r w:rsidRPr="003414EF">
        <w:t xml:space="preserve">16 </w:t>
      </w:r>
      <w:r>
        <w:t xml:space="preserve">пикселей вокруг точки и делится на сетку </w:t>
      </w:r>
      <w:r w:rsidRPr="003414EF">
        <w:t>4</w:t>
      </w:r>
      <w:r>
        <w:rPr>
          <w:lang w:val="en-US"/>
        </w:rPr>
        <w:t>x</w:t>
      </w:r>
      <w:r w:rsidRPr="003414EF">
        <w:t>4</w:t>
      </w:r>
      <w:r>
        <w:t>, для каждой ячейки вычисляется гистограмма градиентов, образуя вектор-дескриптор размером 128 бит.</w:t>
      </w:r>
      <w:r w:rsidRPr="003414EF">
        <w:t xml:space="preserve"> </w:t>
      </w:r>
      <w:r>
        <w:t xml:space="preserve">В связи с отличным от предыдущих методов происхождением дескриптора, для их сравнения нельзя применить расстояние Хэмминга, вместо этого можно применить </w:t>
      </w:r>
      <w:r>
        <w:rPr>
          <w:lang w:val="en-US"/>
        </w:rPr>
        <w:t>L</w:t>
      </w:r>
      <w:r w:rsidRPr="003414EF">
        <w:t>2</w:t>
      </w:r>
      <w:r>
        <w:t>-расстояние.</w:t>
      </w:r>
    </w:p>
    <w:p w14:paraId="073D943B" w14:textId="77777777" w:rsidR="004979DD" w:rsidRDefault="004979DD" w:rsidP="001C0F2F">
      <w:pPr>
        <w:pStyle w:val="a9"/>
      </w:pPr>
    </w:p>
    <w:p w14:paraId="2E0C9BA9" w14:textId="288037C1" w:rsidR="003414EF" w:rsidRDefault="004979DD" w:rsidP="001C0F2F">
      <w:pPr>
        <w:pStyle w:val="a9"/>
      </w:pPr>
      <w:r>
        <w:lastRenderedPageBreak/>
        <w:t xml:space="preserve">Алгоритм обеспечивает инвариантность к масштабу через построение масштабного пространства – набора последовательных размытых и уменьшенных версий изображения (по аналогии с методом </w:t>
      </w:r>
      <w:r>
        <w:rPr>
          <w:lang w:val="en-US"/>
        </w:rPr>
        <w:t>BRISK</w:t>
      </w:r>
      <w:r w:rsidRPr="004979DD">
        <w:t>)</w:t>
      </w:r>
      <w:r>
        <w:t>.</w:t>
      </w:r>
      <w:r w:rsidR="00F25DA7" w:rsidRPr="00F25DA7">
        <w:t xml:space="preserve"> </w:t>
      </w:r>
      <w:r>
        <w:t xml:space="preserve">Признаки </w:t>
      </w:r>
      <w:r>
        <w:rPr>
          <w:lang w:val="en-US"/>
        </w:rPr>
        <w:t>SIFT</w:t>
      </w:r>
      <w:r w:rsidRPr="004979DD">
        <w:t xml:space="preserve"> </w:t>
      </w:r>
      <w:r>
        <w:t>используются в разных сферах: от робототехники до</w:t>
      </w:r>
      <w:r w:rsidR="00B364C7">
        <w:t xml:space="preserve"> 3</w:t>
      </w:r>
      <w:r w:rsidR="00B364C7">
        <w:rPr>
          <w:lang w:val="en-US"/>
        </w:rPr>
        <w:t>D</w:t>
      </w:r>
      <w:r w:rsidR="00B364C7" w:rsidRPr="00B364C7">
        <w:t>-</w:t>
      </w:r>
      <w:r w:rsidR="00B364C7">
        <w:t>реконструкции.</w:t>
      </w:r>
    </w:p>
    <w:p w14:paraId="3D04791B" w14:textId="3A0BF8AC" w:rsidR="00FF10F0" w:rsidRDefault="00F25DA7" w:rsidP="001C0F2F">
      <w:pPr>
        <w:pStyle w:val="a9"/>
      </w:pPr>
      <w:r>
        <w:t xml:space="preserve">Все большее признание для задач навигации БПЛА получает метод </w:t>
      </w:r>
      <w:r>
        <w:rPr>
          <w:lang w:val="en-US"/>
        </w:rPr>
        <w:t>AKAZE</w:t>
      </w:r>
      <w:r w:rsidRPr="00F25DA7">
        <w:t xml:space="preserve"> </w:t>
      </w:r>
      <w:r>
        <w:t>(</w:t>
      </w:r>
      <w:r>
        <w:rPr>
          <w:lang w:val="en-US"/>
        </w:rPr>
        <w:t>Accelerated</w:t>
      </w:r>
      <w:r w:rsidRPr="00F25DA7">
        <w:t>-</w:t>
      </w:r>
      <w:r>
        <w:rPr>
          <w:lang w:val="en-US"/>
        </w:rPr>
        <w:t>KAZE</w:t>
      </w:r>
      <w:r w:rsidRPr="00F25DA7">
        <w:t>)</w:t>
      </w:r>
      <w:r>
        <w:t xml:space="preserve">, благодаря оптимальному соотношению скорости и точности. Сочетая в себе быстрое вычисление признаков с устойчивыми бинарными дескрипторами, он позволяет достичь высокую точность соспоставления при сохранении приемлемой скорости обработки. При больших перспективных искажениях, </w:t>
      </w:r>
      <w:r>
        <w:rPr>
          <w:lang w:val="en-US"/>
        </w:rPr>
        <w:t>AKAZE</w:t>
      </w:r>
      <w:r w:rsidRPr="00F25DA7">
        <w:t xml:space="preserve"> </w:t>
      </w:r>
      <w:r>
        <w:t xml:space="preserve">способен сохранять точность лучше, чем </w:t>
      </w:r>
      <w:r>
        <w:rPr>
          <w:lang w:val="en-US"/>
        </w:rPr>
        <w:t>ORB</w:t>
      </w:r>
      <w:r w:rsidRPr="00F25DA7">
        <w:t xml:space="preserve"> </w:t>
      </w:r>
      <w:r>
        <w:t xml:space="preserve">и </w:t>
      </w:r>
      <w:r>
        <w:rPr>
          <w:lang w:val="en-US"/>
        </w:rPr>
        <w:t>BRISK</w:t>
      </w:r>
      <w:r>
        <w:t>.</w:t>
      </w:r>
    </w:p>
    <w:p w14:paraId="784FC030" w14:textId="6D4E318F" w:rsidR="00F25DA7" w:rsidRDefault="00F25DA7" w:rsidP="001C0F2F">
      <w:pPr>
        <w:pStyle w:val="a9"/>
      </w:pPr>
      <w:r>
        <w:t xml:space="preserve">Алгоритм </w:t>
      </w:r>
      <w:r>
        <w:rPr>
          <w:lang w:val="en-US"/>
        </w:rPr>
        <w:t>AKAZE</w:t>
      </w:r>
      <w:r w:rsidRPr="00F25DA7">
        <w:t xml:space="preserve"> </w:t>
      </w:r>
      <w:r>
        <w:t xml:space="preserve">представлен в 2013 году. Метод является усовершенствованной версией алгоритма </w:t>
      </w:r>
      <w:r>
        <w:rPr>
          <w:lang w:val="en-US"/>
        </w:rPr>
        <w:t>KAZE</w:t>
      </w:r>
      <w:r>
        <w:t xml:space="preserve"> и предназначен для высокоскоростного поиска характерных точек при сохранении высокой точности их описания. Принцип работы алгоритма заключается в трёх шагах:</w:t>
      </w:r>
    </w:p>
    <w:p w14:paraId="7A6CAE28" w14:textId="7A389C35" w:rsidR="00F25DA7" w:rsidRDefault="00F25DA7" w:rsidP="002E1D1E">
      <w:pPr>
        <w:pStyle w:val="a9"/>
        <w:numPr>
          <w:ilvl w:val="0"/>
          <w:numId w:val="40"/>
        </w:numPr>
        <w:tabs>
          <w:tab w:val="clear" w:pos="720"/>
        </w:tabs>
        <w:ind w:left="709" w:hanging="425"/>
      </w:pPr>
      <w:r>
        <w:t>Вместо Гауссовского размытия применяется другое размытие, которое сглаживает картинку, сохраняя четкие границы.</w:t>
      </w:r>
    </w:p>
    <w:p w14:paraId="68CD86FA" w14:textId="7A3F5C3B" w:rsidR="00F25DA7" w:rsidRDefault="00F25DA7" w:rsidP="002E1D1E">
      <w:pPr>
        <w:pStyle w:val="a9"/>
        <w:numPr>
          <w:ilvl w:val="0"/>
          <w:numId w:val="40"/>
        </w:numPr>
        <w:tabs>
          <w:tab w:val="clear" w:pos="720"/>
        </w:tabs>
        <w:ind w:left="709" w:hanging="425"/>
      </w:pPr>
      <w:r>
        <w:t>Поиск особых точек: углы, края и другие характерные места</w:t>
      </w:r>
    </w:p>
    <w:p w14:paraId="3B01343B" w14:textId="3B7647C0" w:rsidR="00F25DA7" w:rsidRDefault="00F25DA7" w:rsidP="002E1D1E">
      <w:pPr>
        <w:pStyle w:val="a9"/>
        <w:numPr>
          <w:ilvl w:val="0"/>
          <w:numId w:val="40"/>
        </w:numPr>
        <w:tabs>
          <w:tab w:val="clear" w:pos="720"/>
        </w:tabs>
        <w:ind w:left="709" w:hanging="425"/>
      </w:pPr>
      <w:r>
        <w:t xml:space="preserve">Создание дескриптора точки. Полный дескриптор имеет размер </w:t>
      </w:r>
      <w:r w:rsidRPr="00F25DA7">
        <w:t xml:space="preserve">486 </w:t>
      </w:r>
      <w:r>
        <w:t>бит. Однако можно использовать сокращенные версии – алгоритм позволяет выбрать произвольный размер дескриптора, случайным образом отбирая нужное количество бит из полного набора.</w:t>
      </w:r>
    </w:p>
    <w:p w14:paraId="43AB69B1" w14:textId="060FC9C6" w:rsidR="002E5D4A" w:rsidRPr="00521BA4" w:rsidRDefault="002E5D4A" w:rsidP="002E5D4A">
      <w:pPr>
        <w:pStyle w:val="a9"/>
      </w:pPr>
    </w:p>
    <w:p w14:paraId="26BC6070" w14:textId="6E1EBA95" w:rsidR="002E5D4A" w:rsidRDefault="002E5D4A" w:rsidP="002E5D4A">
      <w:pPr>
        <w:pStyle w:val="a9"/>
      </w:pPr>
      <w:r>
        <w:rPr>
          <w:lang w:val="en-US"/>
        </w:rPr>
        <w:t>AKAZE</w:t>
      </w:r>
      <w:r w:rsidRPr="002E5D4A">
        <w:t xml:space="preserve"> </w:t>
      </w:r>
      <w:r>
        <w:t>хорош</w:t>
      </w:r>
      <w:r w:rsidR="004F77A0">
        <w:t>о</w:t>
      </w:r>
      <w:r>
        <w:t xml:space="preserve"> работает с зашумленными и размытыми изображениями. Он находит больше правильных совпадений между фотографиями, чем многие другие методы, сохраняя при этом высокую скорость.</w:t>
      </w:r>
    </w:p>
    <w:p w14:paraId="16ECE0AD" w14:textId="77777777" w:rsidR="000C436D" w:rsidRDefault="000C436D" w:rsidP="002E5D4A">
      <w:pPr>
        <w:pStyle w:val="a9"/>
      </w:pPr>
    </w:p>
    <w:p w14:paraId="37B8853E" w14:textId="7DE202F4" w:rsidR="000C436D" w:rsidRPr="000C436D" w:rsidRDefault="000C436D" w:rsidP="000C436D">
      <w:pPr>
        <w:pStyle w:val="2"/>
      </w:pPr>
      <w:bookmarkStart w:id="4" w:name="_Toc219174704"/>
      <w:r w:rsidRPr="000C436D">
        <w:t xml:space="preserve">1.3 </w:t>
      </w:r>
      <w:r>
        <w:t>Оптический поток</w:t>
      </w:r>
      <w:bookmarkEnd w:id="4"/>
    </w:p>
    <w:p w14:paraId="71FC5208" w14:textId="77777777" w:rsidR="000C436D" w:rsidRDefault="000C436D" w:rsidP="002E5D4A">
      <w:pPr>
        <w:pStyle w:val="a9"/>
      </w:pPr>
    </w:p>
    <w:p w14:paraId="758820CF" w14:textId="48F0AAF4" w:rsidR="004F77A0" w:rsidRDefault="00791325" w:rsidP="002E5D4A">
      <w:pPr>
        <w:pStyle w:val="a9"/>
      </w:pPr>
      <w:r>
        <w:t>Оптический поток</w:t>
      </w:r>
      <w:r w:rsidR="000C436D">
        <w:t xml:space="preserve"> (в переводе </w:t>
      </w:r>
      <w:r w:rsidR="000C436D">
        <w:rPr>
          <w:lang w:val="en-US"/>
        </w:rPr>
        <w:t>optical</w:t>
      </w:r>
      <w:r w:rsidR="000C436D" w:rsidRPr="000C436D">
        <w:t xml:space="preserve"> </w:t>
      </w:r>
      <w:r w:rsidR="000C436D">
        <w:rPr>
          <w:lang w:val="en-US"/>
        </w:rPr>
        <w:t>flow</w:t>
      </w:r>
      <w:r w:rsidR="000C436D" w:rsidRPr="000C436D">
        <w:t>)</w:t>
      </w:r>
      <w:r w:rsidR="000C436D">
        <w:t xml:space="preserve"> дополняет методы детектирования ключевых точек, обеспечивая информацию о движении пикселей изображения. Наиболее распространены два подхода: разреженный оптический поток на основе ключевых точек и плотный оптический поток, который вычисляет смещение для всех пикселей.</w:t>
      </w:r>
    </w:p>
    <w:p w14:paraId="17991D48" w14:textId="491DB5EA" w:rsidR="001C32B5" w:rsidRPr="00521BA4" w:rsidRDefault="001C32B5" w:rsidP="001C0F2F">
      <w:pPr>
        <w:pStyle w:val="a9"/>
      </w:pPr>
      <w:r>
        <w:t>При применении разреженного потока возможно достичь автономного наблюдения за параметрами движения с минимальными аппаратными затратами. Однако основным ограничением является необходимость высокой частоты кадровой развертки видеопотока для корректной работы алгоритмов.</w:t>
      </w:r>
    </w:p>
    <w:p w14:paraId="2E7C7C81" w14:textId="77777777" w:rsidR="006C65DF" w:rsidRDefault="006C65DF">
      <w:pP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br w:type="page"/>
      </w:r>
    </w:p>
    <w:p w14:paraId="25D69582" w14:textId="353B8936" w:rsidR="006C65DF" w:rsidRPr="00965680" w:rsidRDefault="00090E48" w:rsidP="00090E48">
      <w:pPr>
        <w:pStyle w:val="10"/>
      </w:pPr>
      <w:bookmarkStart w:id="5" w:name="_Toc219174705"/>
      <w:r w:rsidRPr="00965680">
        <w:lastRenderedPageBreak/>
        <w:t>2</w:t>
      </w:r>
      <w:r w:rsidR="00965680" w:rsidRPr="00965680">
        <w:t xml:space="preserve"> Разработка алгоритма определения ориентации БПЛА</w:t>
      </w:r>
      <w:bookmarkEnd w:id="5"/>
    </w:p>
    <w:p w14:paraId="0AD7AAAB" w14:textId="714D345A" w:rsidR="006C65DF" w:rsidRDefault="006C65DF" w:rsidP="001C0F2F">
      <w:pPr>
        <w:pStyle w:val="a9"/>
      </w:pPr>
    </w:p>
    <w:p w14:paraId="72EE4A03" w14:textId="77777777" w:rsidR="00A428E1" w:rsidRDefault="00A428E1" w:rsidP="001C0F2F">
      <w:pPr>
        <w:pStyle w:val="a9"/>
      </w:pPr>
    </w:p>
    <w:p w14:paraId="4BF544F1" w14:textId="25312CF3" w:rsidR="00A428E1" w:rsidRDefault="00A428E1" w:rsidP="001C0F2F">
      <w:pPr>
        <w:pStyle w:val="a9"/>
      </w:pPr>
      <w:r>
        <w:t>Фундаментальной задачей является преобразование координат пикселей изображения в реальные координаты объектов на земной поверхности. Матрица гомографии (</w:t>
      </w:r>
      <m:oMath>
        <m:r>
          <w:rPr>
            <w:rFonts w:ascii="Cambria Math" w:hAnsi="Cambria Math"/>
            <w:lang w:val="en-US"/>
          </w:rPr>
          <m:t>H</m:t>
        </m:r>
      </m:oMath>
      <w:r w:rsidRPr="00A428E1">
        <w:t>)</w:t>
      </w:r>
      <w:r>
        <w:t xml:space="preserve"> описывает проективное между двумя плоскостями и может быть представлена в следующем виде:</w:t>
      </w:r>
    </w:p>
    <w:p w14:paraId="4009F0F2" w14:textId="586D5791" w:rsidR="00521BA4" w:rsidRPr="00521BA4" w:rsidRDefault="00521BA4" w:rsidP="001C0F2F">
      <w:pPr>
        <w:pStyle w:val="a9"/>
      </w:pPr>
      <m:oMathPara>
        <m:oMath>
          <m:r>
            <w:rPr>
              <w:rFonts w:ascii="Cambria Math" w:hAnsi="Cambria Math"/>
              <w:lang w:val="en-US"/>
            </w:rPr>
            <m:t>H=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×R×T×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,</m:t>
          </m:r>
        </m:oMath>
      </m:oMathPara>
    </w:p>
    <w:p w14:paraId="4DBD79EA" w14:textId="417CCD6E" w:rsidR="00A428E1" w:rsidRPr="00A428E1" w:rsidRDefault="00A428E1" w:rsidP="001C0F2F">
      <w:pPr>
        <w:pStyle w:val="a9"/>
      </w:pPr>
      <w:r>
        <w:t xml:space="preserve">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K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K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– матрицы внутренних параметров камеры, </w:t>
      </w:r>
      <m:oMath>
        <m:r>
          <w:rPr>
            <w:rFonts w:ascii="Cambria Math" w:hAnsi="Cambria Math"/>
            <w:lang w:val="en-US"/>
          </w:rPr>
          <m:t>R</m:t>
        </m:r>
      </m:oMath>
      <w:r w:rsidRPr="00A428E1">
        <w:t xml:space="preserve"> </w:t>
      </w:r>
      <w:r>
        <w:t>–</w:t>
      </w:r>
      <w:r w:rsidRPr="00A428E1">
        <w:t xml:space="preserve"> </w:t>
      </w:r>
      <w:r>
        <w:t xml:space="preserve">матрица поворотов, </w:t>
      </w:r>
      <m:oMath>
        <m:r>
          <w:rPr>
            <w:rFonts w:ascii="Cambria Math" w:hAnsi="Cambria Math"/>
            <w:lang w:val="en-US"/>
          </w:rPr>
          <m:t>T</m:t>
        </m:r>
      </m:oMath>
      <w:r w:rsidRPr="00A428E1">
        <w:t xml:space="preserve"> </w:t>
      </w:r>
      <w:r>
        <w:t>–</w:t>
      </w:r>
      <w:r w:rsidRPr="00A428E1">
        <w:t xml:space="preserve"> </w:t>
      </w:r>
      <w:r>
        <w:t>матрица трансляции.</w:t>
      </w:r>
    </w:p>
    <w:p w14:paraId="1DC323B0" w14:textId="246C2E0D" w:rsidR="00A428E1" w:rsidRDefault="00A428E1" w:rsidP="001C0F2F">
      <w:pPr>
        <w:pStyle w:val="a9"/>
      </w:pPr>
      <w:r>
        <w:t xml:space="preserve">Матрицы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K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K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A428E1">
        <w:t xml:space="preserve"> </w:t>
      </w:r>
      <w:r>
        <w:t>представляют собой матрицы внутренних параметров и обычно равны между собой</w:t>
      </w:r>
      <w:r w:rsidR="00DB704B">
        <w:t xml:space="preserve"> (различаются центры изображений)</w:t>
      </w:r>
      <w:r>
        <w:t>. Однако в случаях разного разрешения картинок они могут иметь разные параметры. В общем виде такая матрица представляется следующим образом:</w:t>
      </w:r>
    </w:p>
    <w:p w14:paraId="652F5D9F" w14:textId="77777777" w:rsidR="00741C22" w:rsidRDefault="00741C22" w:rsidP="001C0F2F">
      <w:pPr>
        <w:pStyle w:val="a9"/>
      </w:pPr>
    </w:p>
    <w:p w14:paraId="05CEDFDA" w14:textId="6C6E7048" w:rsidR="00A843B2" w:rsidRPr="00A843B2" w:rsidRDefault="002D432D" w:rsidP="001C0F2F">
      <w:pPr>
        <w:pStyle w:val="a9"/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  <m:ctrlPr>
                <w:rPr>
                  <w:rFonts w:ascii="Cambria Math" w:hAnsi="Cambria Math"/>
                  <w:i/>
                </w:rPr>
              </m:ctrlPr>
            </m:e>
            <m:sub>
              <m:r>
                <w:rPr>
                  <w:rFonts w:ascii="Cambria Math" w:hAnsi="Cambria Math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e>
                    <m:r>
                      <w:rPr>
                        <w:rFonts w:ascii="Cambria Math" w:hAnsi="Cambria Math"/>
                      </w:rPr>
                      <m:t>γ</m:t>
                    </m:r>
                  </m:e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p>
                    </m:sSubSup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sSubSup>
                      <m:sSubSup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y</m:t>
                        </m:r>
                      </m:sub>
                      <m:sup>
                        <m:r>
                          <w:rPr>
                            <w:rFonts w:ascii="Cambria Math" w:eastAsia="Cambria Math" w:hAnsi="Cambria Math" w:cs="Cambria Math"/>
                          </w:rPr>
                          <m:t>i</m:t>
                        </m:r>
                      </m:sup>
                    </m:sSubSup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,</m:t>
          </m:r>
        </m:oMath>
      </m:oMathPara>
    </w:p>
    <w:p w14:paraId="375C73D7" w14:textId="77777777" w:rsidR="00741C22" w:rsidRPr="00A70CFD" w:rsidRDefault="00741C22" w:rsidP="001C0F2F">
      <w:pPr>
        <w:pStyle w:val="a9"/>
      </w:pPr>
    </w:p>
    <w:p w14:paraId="2170E331" w14:textId="7748E0B1" w:rsidR="00A70CFD" w:rsidRDefault="00A70CFD" w:rsidP="00BE741F">
      <w:pPr>
        <w:pStyle w:val="a9"/>
      </w:pPr>
      <w:r>
        <w:t xml:space="preserve">Где </w:t>
      </w:r>
      <m:oMath>
        <m:r>
          <w:rPr>
            <w:rFonts w:ascii="Cambria Math" w:hAnsi="Cambria Math"/>
          </w:rPr>
          <m:t>f</m:t>
        </m:r>
      </m:oMath>
      <w:r w:rsidRPr="00A70CFD">
        <w:t xml:space="preserve"> – </w:t>
      </w:r>
      <w:r>
        <w:t>фокусное расстояние</w:t>
      </w:r>
      <w:r w:rsidRPr="00A70CFD">
        <w:t xml:space="preserve"> </w:t>
      </w:r>
      <w:r>
        <w:t xml:space="preserve">в пикселях, </w:t>
      </w:r>
      <m:oMath>
        <m:sSub>
          <m:sSubPr>
            <m:ctrlPr>
              <w:rPr>
                <w:rFonts w:ascii="Cambria Math" w:eastAsia="Cambria Math" w:hAnsi="Cambria Math" w:cs="Cambria Math"/>
                <w:i/>
              </w:rPr>
            </m:ctrlPr>
          </m:sSubPr>
          <m:e>
            <m:r>
              <w:rPr>
                <w:rFonts w:ascii="Cambria Math" w:eastAsia="Cambria Math" w:hAnsi="Cambria Math" w:cs="Cambria Math"/>
              </w:rPr>
              <m:t>c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>
        <w:t xml:space="preserve"> и </w:t>
      </w:r>
      <m:oMath>
        <m:sSub>
          <m:sSubPr>
            <m:ctrlPr>
              <w:rPr>
                <w:rFonts w:ascii="Cambria Math" w:eastAsia="Cambria Math" w:hAnsi="Cambria Math" w:cs="Cambria Math"/>
                <w:i/>
              </w:rPr>
            </m:ctrlPr>
          </m:sSubPr>
          <m:e>
            <m:r>
              <w:rPr>
                <w:rFonts w:ascii="Cambria Math" w:eastAsia="Cambria Math" w:hAnsi="Cambria Math" w:cs="Cambria Math"/>
              </w:rPr>
              <m:t>c</m:t>
            </m:r>
          </m:e>
          <m:sub>
            <m:r>
              <w:rPr>
                <w:rFonts w:ascii="Cambria Math" w:eastAsia="Cambria Math" w:hAnsi="Cambria Math" w:cs="Cambria Math"/>
              </w:rPr>
              <m:t>y</m:t>
            </m:r>
          </m:sub>
        </m:sSub>
      </m:oMath>
      <w:r>
        <w:t xml:space="preserve"> – координаты оптического центра камеры на плоскости изображения, </w:t>
      </w:r>
      <m:oMath>
        <m:r>
          <w:rPr>
            <w:rFonts w:ascii="Cambria Math" w:hAnsi="Cambria Math"/>
          </w:rPr>
          <m:t>γ</m:t>
        </m:r>
      </m:oMath>
      <w:r>
        <w:t xml:space="preserve"> – коэффициент скоса, описывающий угол наклона пикселей (в рамках симуляции равен 0)</w:t>
      </w:r>
      <w:r w:rsidR="00BE741F">
        <w:t>.</w:t>
      </w:r>
    </w:p>
    <w:p w14:paraId="265D8266" w14:textId="77777777" w:rsidR="00670B78" w:rsidRDefault="00DB704B" w:rsidP="00BE741F">
      <w:pPr>
        <w:pStyle w:val="a9"/>
      </w:pPr>
      <w:r>
        <w:t xml:space="preserve">Матрицу </w:t>
      </w:r>
      <m:oMath>
        <m:r>
          <w:rPr>
            <w:rFonts w:ascii="Cambria Math" w:hAnsi="Cambria Math"/>
            <w:lang w:val="en-US"/>
          </w:rPr>
          <m:t>R</m:t>
        </m:r>
      </m:oMath>
      <w:r w:rsidRPr="00DB704B">
        <w:t xml:space="preserve"> </w:t>
      </w:r>
      <w:r>
        <w:t xml:space="preserve">можно получить при помощи стандартной функции </w:t>
      </w:r>
      <w:r>
        <w:rPr>
          <w:lang w:val="en-US"/>
        </w:rPr>
        <w:t>OpenCV</w:t>
      </w:r>
      <w:r>
        <w:t xml:space="preserve"> </w:t>
      </w:r>
      <w:r w:rsidRPr="00DB704B">
        <w:t>decomposeHomographyMat</w:t>
      </w:r>
      <w:r w:rsidR="00670B78">
        <w:t xml:space="preserve">, также эту матрицу можно вычислить самостоятельно, поскольку первые два столбца матрицы гомографии </w:t>
      </w:r>
      <m:oMath>
        <m:r>
          <w:rPr>
            <w:rFonts w:ascii="Cambria Math" w:hAnsi="Cambria Math"/>
            <w:lang w:val="en-US"/>
          </w:rPr>
          <m:t>H</m:t>
        </m:r>
      </m:oMath>
      <w:r w:rsidR="00670B78" w:rsidRPr="00670B78">
        <w:t xml:space="preserve"> </w:t>
      </w:r>
      <w:r w:rsidR="00670B78">
        <w:t xml:space="preserve">инвариантны смещению. </w:t>
      </w:r>
    </w:p>
    <w:p w14:paraId="70142BEE" w14:textId="0698174B" w:rsidR="00670B78" w:rsidRDefault="00670B78" w:rsidP="00BE741F">
      <w:pPr>
        <w:pStyle w:val="a9"/>
      </w:pPr>
      <w:r>
        <w:t xml:space="preserve">Матрица </w:t>
      </w:r>
      <w:r>
        <w:rPr>
          <w:lang w:val="en-US"/>
        </w:rPr>
        <w:t>R</w:t>
      </w:r>
      <w:r w:rsidRPr="00670B78">
        <w:t xml:space="preserve"> </w:t>
      </w:r>
      <w:r>
        <w:t>представляет собой следующий вид:</w:t>
      </w:r>
    </w:p>
    <w:p w14:paraId="6BD93AE2" w14:textId="07B4F1CE" w:rsidR="00C12900" w:rsidRPr="00C12900" w:rsidRDefault="00C12900" w:rsidP="00BE741F">
      <w:pPr>
        <w:pStyle w:val="a9"/>
      </w:pPr>
      <m:oMathPara>
        <m:oMath>
          <m:r>
            <m:rPr>
              <m:sty m:val="p"/>
            </m:rPr>
            <w:rPr>
              <w:rFonts w:ascii="Cambria Math" w:hAnsi="Cambria Math"/>
            </w:rPr>
            <m:t>R</m:t>
          </m:r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>×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×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z</m:t>
              </m:r>
            </m:sub>
          </m:sSub>
        </m:oMath>
      </m:oMathPara>
    </w:p>
    <w:p w14:paraId="3BBDF224" w14:textId="440F55DF" w:rsidR="00C12900" w:rsidRPr="00C12900" w:rsidRDefault="00C12900" w:rsidP="00BE741F">
      <w:pPr>
        <w:pStyle w:val="a9"/>
      </w:pPr>
      <w:r>
        <w:t xml:space="preserve">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x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lang w:val="en-US"/>
              </w:rPr>
              <m:t>y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lang w:val="en-US"/>
              </w:rPr>
              <m:t>z</m:t>
            </m:r>
          </m:sub>
        </m:sSub>
      </m:oMath>
      <w:r>
        <w:t xml:space="preserve"> – матрицы</w:t>
      </w:r>
      <w:r w:rsidRPr="00C12900">
        <w:t xml:space="preserve"> </w:t>
      </w:r>
      <w:r>
        <w:t xml:space="preserve">вращения вокруг осей </w:t>
      </w:r>
      <m:oMath>
        <m:r>
          <w:rPr>
            <w:rFonts w:ascii="Cambria Math" w:hAnsi="Cambria Math"/>
          </w:rPr>
          <m:t>OX, OY, OZ</m:t>
        </m:r>
      </m:oMath>
      <w:r>
        <w:t xml:space="preserve"> соответственно.</w:t>
      </w:r>
    </w:p>
    <w:p w14:paraId="41E0CC34" w14:textId="7137F339" w:rsidR="00BE741F" w:rsidRDefault="00670B78" w:rsidP="00BE741F">
      <w:pPr>
        <w:pStyle w:val="a9"/>
      </w:pPr>
      <w:r>
        <w:t xml:space="preserve">Если известны угол рыскания </w:t>
      </w:r>
      <m:oMath>
        <m:r>
          <w:rPr>
            <w:rFonts w:ascii="Cambria Math" w:hAnsi="Cambria Math"/>
          </w:rPr>
          <m:t>ψ</m:t>
        </m:r>
      </m:oMath>
      <w:r>
        <w:t xml:space="preserve">, тангажа </w:t>
      </w:r>
      <m:oMath>
        <m:r>
          <w:rPr>
            <w:rFonts w:ascii="Cambria Math" w:hAnsi="Cambria Math"/>
          </w:rPr>
          <m:t>θ</m:t>
        </m:r>
      </m:oMath>
      <w:r>
        <w:t xml:space="preserve"> и крена </w:t>
      </w:r>
      <m:oMath>
        <m:r>
          <w:rPr>
            <w:rFonts w:ascii="Cambria Math" w:hAnsi="Cambria Math"/>
          </w:rPr>
          <m:t>γ</m:t>
        </m:r>
      </m:oMath>
      <w:r w:rsidR="0050336B">
        <w:t>, то эти матрицы вычисляются следующим образом:</w:t>
      </w:r>
    </w:p>
    <w:p w14:paraId="0A7ACF37" w14:textId="77777777" w:rsidR="00741C22" w:rsidRDefault="00741C22" w:rsidP="00BE741F">
      <w:pPr>
        <w:pStyle w:val="a9"/>
      </w:pPr>
    </w:p>
    <w:p w14:paraId="0E3492CA" w14:textId="0F087972" w:rsidR="00EF15E7" w:rsidRPr="00EF15E7" w:rsidRDefault="002D432D" w:rsidP="00BE741F">
      <w:pPr>
        <w:pStyle w:val="a9"/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</w:rPr>
                <m:t>γ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cos</m:t>
                    </m:r>
                    <m:d>
                      <m:d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γ</m:t>
                        </m:r>
                      </m:e>
                    </m:d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-sin</m:t>
                    </m:r>
                    <m:d>
                      <m:d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γ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d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sin</m:t>
                    </m:r>
                    <m:d>
                      <m:d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γ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d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cos</m:t>
                    </m:r>
                    <m:d>
                      <m:d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γ</m:t>
                        </m:r>
                      </m:e>
                    </m:d>
                  </m:e>
                </m:mr>
              </m:m>
            </m:e>
          </m:d>
          <m:r>
            <w:rPr>
              <w:rFonts w:ascii="Cambria Math" w:hAnsi="Cambria Math"/>
            </w:rPr>
            <m:t>,</m:t>
          </m:r>
        </m:oMath>
      </m:oMathPara>
    </w:p>
    <w:p w14:paraId="30B0571E" w14:textId="77777777" w:rsidR="0050336B" w:rsidRDefault="0050336B" w:rsidP="0050336B">
      <w:pPr>
        <w:pStyle w:val="a9"/>
      </w:pPr>
    </w:p>
    <w:p w14:paraId="2E5895DF" w14:textId="177A4FF0" w:rsidR="00EF15E7" w:rsidRPr="00EF15E7" w:rsidRDefault="002D432D" w:rsidP="0050336B">
      <w:pPr>
        <w:pStyle w:val="a9"/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lang w:val="en-US"/>
                </w:rPr>
                <m:t>y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</w:rPr>
                <m:t>θ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cos</m:t>
                    </m:r>
                    <m:d>
                      <m:d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e>
                    </m:d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sin</m:t>
                    </m:r>
                    <m:d>
                      <m:d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d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-sin</m:t>
                    </m:r>
                    <m:d>
                      <m:d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d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cos</m:t>
                    </m:r>
                    <m:d>
                      <m:d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e>
                    </m:d>
                  </m:e>
                </m:mr>
              </m:m>
            </m:e>
          </m:d>
          <m:r>
            <w:rPr>
              <w:rFonts w:ascii="Cambria Math" w:hAnsi="Cambria Math"/>
            </w:rPr>
            <m:t>,</m:t>
          </m:r>
        </m:oMath>
      </m:oMathPara>
    </w:p>
    <w:p w14:paraId="641FB58C" w14:textId="77777777" w:rsidR="0050336B" w:rsidRDefault="0050336B" w:rsidP="0050336B">
      <w:pPr>
        <w:pStyle w:val="a9"/>
      </w:pPr>
    </w:p>
    <w:p w14:paraId="15079ED2" w14:textId="4A5AD1C3" w:rsidR="00EF15E7" w:rsidRPr="00EF15E7" w:rsidRDefault="002D432D" w:rsidP="0050336B">
      <w:pPr>
        <w:pStyle w:val="a9"/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lang w:val="en-US"/>
                </w:rPr>
                <m:t>z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</w:rPr>
                <m:t>ψ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cos</m:t>
                    </m:r>
                    <m:d>
                      <m:d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ψ</m:t>
                        </m:r>
                      </m:e>
                    </m:d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-sin</m:t>
                    </m:r>
                    <m:d>
                      <m:d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ψ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d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sin</m:t>
                    </m:r>
                    <m:d>
                      <m:d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ψ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d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cos</m:t>
                    </m:r>
                    <m:d>
                      <m:d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ψ</m:t>
                        </m:r>
                      </m:e>
                    </m:d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,</m:t>
          </m:r>
        </m:oMath>
      </m:oMathPara>
    </w:p>
    <w:p w14:paraId="464DC5F6" w14:textId="77777777" w:rsidR="0050336B" w:rsidRPr="0050336B" w:rsidRDefault="0050336B" w:rsidP="00BE741F">
      <w:pPr>
        <w:pStyle w:val="a9"/>
        <w:rPr>
          <w:lang w:val="en-US"/>
        </w:rPr>
      </w:pPr>
    </w:p>
    <w:p w14:paraId="07F972F0" w14:textId="0887220C" w:rsidR="00F52318" w:rsidRPr="006E3319" w:rsidRDefault="00F52318" w:rsidP="00F52318">
      <w:pPr>
        <w:pStyle w:val="a9"/>
      </w:pPr>
      <w:r>
        <w:t xml:space="preserve">Зная матрицу </w:t>
      </w:r>
      <m:oMath>
        <m:r>
          <w:rPr>
            <w:rFonts w:ascii="Cambria Math" w:hAnsi="Cambria Math"/>
            <w:lang w:val="en-US"/>
          </w:rPr>
          <m:t>H</m:t>
        </m:r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K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</m:oMath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K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, и </m:t>
        </m:r>
        <m:r>
          <w:rPr>
            <w:rFonts w:ascii="Cambria Math" w:hAnsi="Cambria Math"/>
            <w:lang w:val="en-US"/>
          </w:rPr>
          <m:t>R</m:t>
        </m:r>
      </m:oMath>
      <w:r>
        <w:t xml:space="preserve">, можно получить матрицу </w:t>
      </w:r>
      <m:oMath>
        <m:r>
          <w:rPr>
            <w:rFonts w:ascii="Cambria Math" w:hAnsi="Cambria Math"/>
          </w:rPr>
          <m:t>T</m:t>
        </m:r>
      </m:oMath>
      <w:r w:rsidRPr="00F52318">
        <w:t>:</w:t>
      </w:r>
    </w:p>
    <w:p w14:paraId="4FED9BA2" w14:textId="77777777" w:rsidR="00F52318" w:rsidRPr="00F52318" w:rsidRDefault="00F52318" w:rsidP="00F52318">
      <w:pPr>
        <w:pStyle w:val="a9"/>
      </w:pPr>
    </w:p>
    <w:p w14:paraId="23E7ED50" w14:textId="5CE391A5" w:rsidR="004E05AC" w:rsidRPr="004E05AC" w:rsidRDefault="004E05AC" w:rsidP="0015196E">
      <w:pPr>
        <w:pStyle w:val="a9"/>
      </w:pPr>
      <m:oMathPara>
        <m:oMath>
          <m:r>
            <w:rPr>
              <w:rFonts w:ascii="Cambria Math" w:hAnsi="Cambria Math"/>
            </w:rPr>
            <m:t>T=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×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-1</m:t>
              </m:r>
            </m:sup>
          </m:sSubSup>
          <m:r>
            <w:rPr>
              <w:rFonts w:ascii="Cambria Math" w:hAnsi="Cambria Math"/>
            </w:rPr>
            <m:t>×H×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</m:oMath>
      </m:oMathPara>
    </w:p>
    <w:p w14:paraId="5F463369" w14:textId="0554F770" w:rsidR="009164F5" w:rsidRPr="009164F5" w:rsidRDefault="002D432D" w:rsidP="004E05AC">
      <w:pPr>
        <w:pStyle w:val="a9"/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л.в.что:T=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-1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×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-1</m:t>
                          </m:r>
                        </m:sup>
                      </m:sSubSup>
                      <m:r>
                        <w:rPr>
                          <w:rFonts w:ascii="Cambria Math" w:hAnsi="Cambria Math"/>
                        </w:rPr>
                        <m:t>×K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×R</m:t>
                  </m:r>
                </m:e>
              </m:d>
              <m:r>
                <w:rPr>
                  <w:rFonts w:ascii="Cambria Math" w:hAnsi="Cambria Math"/>
                </w:rPr>
                <m:t>×T×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/>
                        </w:rPr>
                        <m:t>-1</m:t>
                      </m:r>
                    </m:sup>
                  </m:sSup>
                  <m:r>
                    <w:rPr>
                      <w:rFonts w:ascii="Cambria Math" w:hAnsi="Cambria Math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d>
            </m:e>
          </m:d>
        </m:oMath>
      </m:oMathPara>
    </w:p>
    <w:p w14:paraId="0C032583" w14:textId="33E3E714" w:rsidR="004E05AC" w:rsidRDefault="004E05AC" w:rsidP="00BE741F">
      <w:pPr>
        <w:pStyle w:val="a9"/>
      </w:pPr>
    </w:p>
    <w:p w14:paraId="4924B80A" w14:textId="09D7219A" w:rsidR="004E05AC" w:rsidRDefault="004E05AC" w:rsidP="00BE741F">
      <w:pPr>
        <w:pStyle w:val="a9"/>
      </w:pPr>
      <w:r>
        <w:t>Матрица трансляции имеет вид:</w:t>
      </w:r>
    </w:p>
    <w:p w14:paraId="1D30CB04" w14:textId="75586D33" w:rsidR="004E05AC" w:rsidRDefault="004E05AC" w:rsidP="00BE741F">
      <w:pPr>
        <w:pStyle w:val="a9"/>
      </w:pPr>
    </w:p>
    <w:p w14:paraId="6F8D009F" w14:textId="2F0E631E" w:rsidR="004E05AC" w:rsidRPr="004E05AC" w:rsidRDefault="004E05AC" w:rsidP="00BE741F">
      <w:pPr>
        <w:pStyle w:val="a9"/>
      </w:pPr>
      <m:oMathPara>
        <m:oMath>
          <m:r>
            <w:rPr>
              <w:rFonts w:ascii="Cambria Math" w:hAnsi="Cambria Math"/>
            </w:rPr>
            <m:t>T=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w:bookmarkStart w:id="6" w:name="_Hlk219145851"/>
                    <m:r>
                      <w:rPr>
                        <w:rFonts w:ascii="Cambria Math" w:hAnsi="Cambria Math"/>
                      </w:rPr>
                      <m:t>λ</m:t>
                    </m:r>
                    <w:bookmarkEnd w:id="6"/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λx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λ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λy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λ</m:t>
                    </m:r>
                    <m:r>
                      <w:rPr>
                        <w:rFonts w:ascii="Cambria Math" w:eastAsia="Cambria Math" w:hAnsi="Cambria Math" w:cs="Cambria Math"/>
                      </w:rPr>
                      <m:t>z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=λ *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z</m:t>
                    </m:r>
                  </m:e>
                </m:mr>
              </m:m>
            </m:e>
          </m:d>
        </m:oMath>
      </m:oMathPara>
    </w:p>
    <w:p w14:paraId="2176DCE4" w14:textId="4097473E" w:rsidR="004E05AC" w:rsidRDefault="004E05AC" w:rsidP="00BE741F">
      <w:pPr>
        <w:pStyle w:val="a9"/>
      </w:pPr>
    </w:p>
    <w:p w14:paraId="4BB6D85D" w14:textId="4577D51B" w:rsidR="004E05AC" w:rsidRPr="004E05AC" w:rsidRDefault="004E05AC" w:rsidP="00BE741F">
      <w:pPr>
        <w:pStyle w:val="a9"/>
      </w:pPr>
      <w:r>
        <w:t xml:space="preserve">Таким образом, можно получить смещение между кадрами, зная матрицы внутренних параметров камеры и матрицу </w:t>
      </w:r>
      <w:r w:rsidR="008F478E">
        <w:t>гомографии</w:t>
      </w:r>
      <w:r>
        <w:t>.</w:t>
      </w:r>
    </w:p>
    <w:p w14:paraId="57E498F8" w14:textId="77777777" w:rsidR="002E33C7" w:rsidRDefault="00092F1E">
      <w:r w:rsidRPr="00B478A5">
        <w:br w:type="page"/>
      </w:r>
    </w:p>
    <w:p w14:paraId="66E6BAFF" w14:textId="0FF317E3" w:rsidR="008C26B5" w:rsidRPr="00DE5EDE" w:rsidRDefault="008C26B5" w:rsidP="00DE5EDE">
      <w:pPr>
        <w:pStyle w:val="10"/>
      </w:pPr>
      <w:bookmarkStart w:id="7" w:name="_Toc219174706"/>
      <w:r>
        <w:lastRenderedPageBreak/>
        <w:t xml:space="preserve">3 </w:t>
      </w:r>
      <w:r w:rsidRPr="008C26B5">
        <w:t>Анализ методов коррекции визуальной одометрии для уменьшения накопленной погрешности</w:t>
      </w:r>
      <w:bookmarkEnd w:id="7"/>
    </w:p>
    <w:p w14:paraId="022D1A4A" w14:textId="22042687" w:rsidR="00DE5EDE" w:rsidRDefault="00DE5EDE" w:rsidP="00DE5EDE">
      <w:pPr>
        <w:pStyle w:val="a9"/>
      </w:pPr>
    </w:p>
    <w:p w14:paraId="1446C583" w14:textId="77777777" w:rsidR="00612040" w:rsidRDefault="00612040" w:rsidP="00DE5EDE">
      <w:pPr>
        <w:pStyle w:val="a9"/>
      </w:pPr>
    </w:p>
    <w:p w14:paraId="5C1E47CA" w14:textId="085C1E51" w:rsidR="00612040" w:rsidRDefault="00612040" w:rsidP="00612040">
      <w:pPr>
        <w:pStyle w:val="2"/>
      </w:pPr>
      <w:bookmarkStart w:id="8" w:name="_Toc219174707"/>
      <w:r>
        <w:t>3.1 Природа возникновения погрешностей</w:t>
      </w:r>
      <w:bookmarkEnd w:id="8"/>
    </w:p>
    <w:p w14:paraId="78DF1A62" w14:textId="77777777" w:rsidR="00612040" w:rsidRDefault="00612040" w:rsidP="00DE5EDE">
      <w:pPr>
        <w:pStyle w:val="a9"/>
      </w:pPr>
    </w:p>
    <w:p w14:paraId="41B0D7FE" w14:textId="58CF9C96" w:rsidR="00AC6622" w:rsidRDefault="004A4C48" w:rsidP="00DE5EDE">
      <w:pPr>
        <w:pStyle w:val="a9"/>
      </w:pPr>
      <w:r>
        <w:t>Визуальная одометрия – это метод оценки движения и ориентации камеры путем анализа последовательности изображений. У такого подхода есть существенный недостаток: на каждом итерации происходит накопление ошибок (дрейф), причем погрешность растет пропорционально пройденному расстоянию</w:t>
      </w:r>
      <w:r w:rsidR="003347E3" w:rsidRPr="003347E3">
        <w:t xml:space="preserve"> </w:t>
      </w:r>
      <w:r w:rsidR="003347E3">
        <w:rPr>
          <w:lang w:val="en-US"/>
        </w:rPr>
        <w:t>[6, 11]</w:t>
      </w:r>
      <w:r>
        <w:t>.</w:t>
      </w:r>
    </w:p>
    <w:p w14:paraId="63FFD84B" w14:textId="385B04D0" w:rsidR="007876DB" w:rsidRDefault="004A4C48" w:rsidP="00DE5EDE">
      <w:pPr>
        <w:pStyle w:val="a9"/>
      </w:pPr>
      <w:r>
        <w:t>Причин возникновения погрешностей несколько:</w:t>
      </w:r>
    </w:p>
    <w:p w14:paraId="1E832084" w14:textId="289D72DB" w:rsidR="004A4C48" w:rsidRDefault="004A4C48" w:rsidP="002E1D1E">
      <w:pPr>
        <w:pStyle w:val="a9"/>
        <w:numPr>
          <w:ilvl w:val="0"/>
          <w:numId w:val="42"/>
        </w:numPr>
        <w:ind w:left="709" w:hanging="425"/>
      </w:pPr>
      <w:r>
        <w:t>ошибки сопоставления ключевых точек: неправильное соответствие между точками на соседних кадрах приводит к ошибкам в оценке движения;</w:t>
      </w:r>
    </w:p>
    <w:p w14:paraId="4DFD9B04" w14:textId="6D5A0434" w:rsidR="004A4C48" w:rsidRDefault="004A4C48" w:rsidP="002E1D1E">
      <w:pPr>
        <w:pStyle w:val="a9"/>
        <w:numPr>
          <w:ilvl w:val="0"/>
          <w:numId w:val="42"/>
        </w:numPr>
        <w:ind w:left="709" w:hanging="425"/>
      </w:pPr>
      <w:r>
        <w:t>масштабная неоднозначность: монокулярная система зрения не может однозначно определить масштаб объектов без дополнительной информации. Если появляется погрешность в масштабе, то это существенно влияет на все другие показатели, в особенности на смещение;</w:t>
      </w:r>
    </w:p>
    <w:p w14:paraId="3C59ABBC" w14:textId="52254720" w:rsidR="004A4C48" w:rsidRDefault="004A4C48" w:rsidP="002E1D1E">
      <w:pPr>
        <w:pStyle w:val="a9"/>
        <w:numPr>
          <w:ilvl w:val="0"/>
          <w:numId w:val="42"/>
        </w:numPr>
        <w:ind w:left="709" w:hanging="425"/>
      </w:pPr>
      <w:r>
        <w:t>зашумленность в изображении;</w:t>
      </w:r>
    </w:p>
    <w:p w14:paraId="16E6BB3B" w14:textId="5FCF0367" w:rsidR="004A4C48" w:rsidRDefault="004A4C48" w:rsidP="002E1D1E">
      <w:pPr>
        <w:pStyle w:val="a9"/>
        <w:numPr>
          <w:ilvl w:val="0"/>
          <w:numId w:val="42"/>
        </w:numPr>
        <w:ind w:left="709" w:hanging="425"/>
      </w:pPr>
      <w:r>
        <w:t>визуальные артефакты: изменения освещения, размытие движения, блики, дисторсия, любые фотометрические искажения</w:t>
      </w:r>
      <w:r w:rsidR="007907D9">
        <w:t>;</w:t>
      </w:r>
    </w:p>
    <w:p w14:paraId="23C28007" w14:textId="07303FDF" w:rsidR="007907D9" w:rsidRPr="007907D9" w:rsidRDefault="007907D9" w:rsidP="002E1D1E">
      <w:pPr>
        <w:pStyle w:val="af0"/>
        <w:numPr>
          <w:ilvl w:val="0"/>
          <w:numId w:val="42"/>
        </w:numPr>
        <w:ind w:left="709" w:hanging="425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</w:t>
      </w:r>
      <w:r w:rsidRPr="007907D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рейф позиции: накопление ошибок локального сопоставления приводит к дрейфу глобальной позиции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14:paraId="1AAC802F" w14:textId="31430EF0" w:rsidR="00DE5EDE" w:rsidRDefault="00DE5EDE" w:rsidP="00DE5EDE">
      <w:pPr>
        <w:pStyle w:val="a9"/>
      </w:pPr>
    </w:p>
    <w:p w14:paraId="74A0DBB6" w14:textId="48099E37" w:rsidR="004A4C48" w:rsidRDefault="009E59A9" w:rsidP="00DE5EDE">
      <w:pPr>
        <w:pStyle w:val="a9"/>
      </w:pPr>
      <w:r>
        <w:t xml:space="preserve">Для устранения этих погрешностей существует множество подходов. Рассмотрим </w:t>
      </w:r>
      <w:r w:rsidR="0007358F">
        <w:t>среди них подход</w:t>
      </w:r>
      <w:r w:rsidR="000E73C8">
        <w:t>, при котором</w:t>
      </w:r>
      <w:r w:rsidR="0007358F">
        <w:t xml:space="preserve"> коррекци</w:t>
      </w:r>
      <w:r w:rsidR="000E73C8">
        <w:t>я</w:t>
      </w:r>
      <w:r w:rsidR="0007358F">
        <w:t xml:space="preserve"> позиции </w:t>
      </w:r>
      <w:r w:rsidR="000E73C8">
        <w:t>происходит за счет использования предварительно загруженной в БПЛА информации</w:t>
      </w:r>
      <w:r w:rsidR="00F00930">
        <w:t xml:space="preserve"> – ориентиров</w:t>
      </w:r>
      <w:r w:rsidR="003347E3" w:rsidRPr="003347E3">
        <w:t xml:space="preserve"> [10]</w:t>
      </w:r>
      <w:r w:rsidR="000E73C8">
        <w:t>.</w:t>
      </w:r>
    </w:p>
    <w:p w14:paraId="5CF32D49" w14:textId="4ECE61FD" w:rsidR="009E59A9" w:rsidRDefault="009E59A9" w:rsidP="00DE5EDE">
      <w:pPr>
        <w:pStyle w:val="a9"/>
      </w:pPr>
    </w:p>
    <w:p w14:paraId="14EE0268" w14:textId="1E586F4F" w:rsidR="00447DEA" w:rsidRPr="00447DEA" w:rsidRDefault="00447DEA" w:rsidP="00447DEA">
      <w:pPr>
        <w:pStyle w:val="2"/>
      </w:pPr>
      <w:bookmarkStart w:id="9" w:name="_Toc219174708"/>
      <w:r>
        <w:t>3.</w:t>
      </w:r>
      <w:r w:rsidR="00B24D6C">
        <w:t>2</w:t>
      </w:r>
      <w:r>
        <w:t xml:space="preserve"> Коррекция позиции на основе эталонных изображений (</w:t>
      </w:r>
      <w:r>
        <w:rPr>
          <w:lang w:val="en-US"/>
        </w:rPr>
        <w:t>Feature</w:t>
      </w:r>
      <w:r w:rsidRPr="00447DEA">
        <w:t>-</w:t>
      </w:r>
      <w:r>
        <w:rPr>
          <w:lang w:val="en-US"/>
        </w:rPr>
        <w:t>Based</w:t>
      </w:r>
      <w:r w:rsidRPr="00447DEA">
        <w:t xml:space="preserve"> </w:t>
      </w:r>
      <w:r>
        <w:rPr>
          <w:lang w:val="en-US"/>
        </w:rPr>
        <w:t>Template</w:t>
      </w:r>
      <w:r w:rsidRPr="00447DEA">
        <w:t xml:space="preserve"> </w:t>
      </w:r>
      <w:r>
        <w:rPr>
          <w:lang w:val="en-US"/>
        </w:rPr>
        <w:t>Matching</w:t>
      </w:r>
      <w:r w:rsidRPr="00447DEA">
        <w:t>)</w:t>
      </w:r>
      <w:bookmarkEnd w:id="9"/>
    </w:p>
    <w:p w14:paraId="7554023A" w14:textId="210539DA" w:rsidR="00447DEA" w:rsidRDefault="00447DEA" w:rsidP="00447DEA">
      <w:pPr>
        <w:pStyle w:val="a9"/>
      </w:pPr>
    </w:p>
    <w:p w14:paraId="6089304B" w14:textId="50DA79C6" w:rsidR="0080680D" w:rsidRDefault="0007358F" w:rsidP="00447DEA">
      <w:pPr>
        <w:pStyle w:val="a9"/>
      </w:pPr>
      <w:r>
        <w:t>Данный</w:t>
      </w:r>
      <w:r w:rsidR="00B82DCF">
        <w:t xml:space="preserve"> метод коррекции основан на сопоставлении текущего видеокадра с эталонными изображениями, заранее загруженными в память БПЛА и соответствующими известными координатами на картах. Этот подход позволяет обнаружить и исправить положение дрона по мере его полета.</w:t>
      </w:r>
    </w:p>
    <w:p w14:paraId="036663B3" w14:textId="42B5CEEB" w:rsidR="00B82DCF" w:rsidRPr="00B82DCF" w:rsidRDefault="00B82DCF" w:rsidP="00447DEA">
      <w:pPr>
        <w:pStyle w:val="a9"/>
      </w:pPr>
      <w:r>
        <w:t>Алгоритм работы следующий. На этапе подготовки система создает набор эталонных изображений (шаблонов) путем загрузки тайлов с картографических сервисов (например «Яндекс.Карты»</w:t>
      </w:r>
      <w:r w:rsidR="00EC492B">
        <w:t xml:space="preserve"> или</w:t>
      </w:r>
      <w:r>
        <w:t xml:space="preserve"> «</w:t>
      </w:r>
      <w:r>
        <w:rPr>
          <w:lang w:val="en-US"/>
        </w:rPr>
        <w:t>Google</w:t>
      </w:r>
      <w:r w:rsidRPr="00B82DCF">
        <w:t xml:space="preserve"> </w:t>
      </w:r>
      <w:r>
        <w:rPr>
          <w:lang w:val="en-US"/>
        </w:rPr>
        <w:t>Maps</w:t>
      </w:r>
      <w:r>
        <w:t>») для ожидаемого маршрута полета. Каждому изображению-эталону присваивается геопозиция в прямоугольных координатах (в рамках коротких полетов погрешность маленькая).</w:t>
      </w:r>
    </w:p>
    <w:p w14:paraId="3088AD66" w14:textId="4A1E7C5C" w:rsidR="00447DEA" w:rsidRDefault="00DC0DD3" w:rsidP="00447DEA">
      <w:pPr>
        <w:pStyle w:val="a9"/>
      </w:pPr>
      <w:r>
        <w:lastRenderedPageBreak/>
        <w:t>Во время полета БПЛА из поступающего видеопотока выделяются ключевые точки с помощью одного из вышеописанных алгоритмов. Одновременно вычисляются дескрипторы для каждой ключевой точки. Система затем выбирает наиболее близкий по предполагаемому местоположению эталон из памяти.</w:t>
      </w:r>
    </w:p>
    <w:p w14:paraId="0E95ACB7" w14:textId="2501E61F" w:rsidR="00DC0DD3" w:rsidRDefault="00DC0DD3" w:rsidP="00447DEA">
      <w:pPr>
        <w:pStyle w:val="a9"/>
      </w:pPr>
      <w:r>
        <w:t xml:space="preserve">Сопоставлению выполняется с помощью геометрического соответствия признаков: вычисляется матрица гомографии между текущим кадром и полученным эталоном. Для отсечения некорректных совпадений применяется алгоритм </w:t>
      </w:r>
      <w:r>
        <w:rPr>
          <w:lang w:val="en-US"/>
        </w:rPr>
        <w:t>RANSAC</w:t>
      </w:r>
      <w:r>
        <w:t>, фильтрующий выбросы и оставляющий только надежные совпадения).</w:t>
      </w:r>
    </w:p>
    <w:p w14:paraId="54E5F0DA" w14:textId="5310C787" w:rsidR="00DC0DD3" w:rsidRDefault="00DC0DD3" w:rsidP="00447DEA">
      <w:pPr>
        <w:pStyle w:val="a9"/>
      </w:pPr>
      <w:r>
        <w:t>Преимущества такого метода заключаются в высокой скорости обработки, низких вычислительных затратах и простой реализации.</w:t>
      </w:r>
    </w:p>
    <w:p w14:paraId="309CC3E3" w14:textId="50387DAA" w:rsidR="00DC0DD3" w:rsidRDefault="00DC0DD3" w:rsidP="00447DEA">
      <w:pPr>
        <w:pStyle w:val="a9"/>
      </w:pPr>
      <w:r>
        <w:t>Однако у такого метода есть и существенные недостатки. Дата и время текущего снимка и снимка с эталона могут сильно различаться, что может сильно затруднить поиск соответствий по ключевым точкам. Также если БПЛА слетит с траектории в неизведанный район, то он может там просто заблудиться, поскольку эталонная информация будет отсутствовать.</w:t>
      </w:r>
      <w:r w:rsidR="009F0EF9">
        <w:t xml:space="preserve"> Также любые повороты и изменения масштаба могут повлиять на точность сопоставления негативным образом.</w:t>
      </w:r>
    </w:p>
    <w:p w14:paraId="2239C3A4" w14:textId="5143C775" w:rsidR="009F0EF9" w:rsidRPr="009F0EF9" w:rsidRDefault="009F0EF9" w:rsidP="00447DEA">
      <w:pPr>
        <w:pStyle w:val="a9"/>
      </w:pPr>
      <w:r>
        <w:t xml:space="preserve">Также среди недостатков можно отметить низкую скорость обработки </w:t>
      </w:r>
      <w:r>
        <w:rPr>
          <w:lang w:val="en-US"/>
        </w:rPr>
        <w:t>feature</w:t>
      </w:r>
      <w:r w:rsidRPr="009F0EF9">
        <w:t>-</w:t>
      </w:r>
      <w:r>
        <w:rPr>
          <w:lang w:val="en-US"/>
        </w:rPr>
        <w:t>based</w:t>
      </w:r>
      <w:r w:rsidRPr="009F0EF9">
        <w:t xml:space="preserve"> </w:t>
      </w:r>
      <w:r>
        <w:t>методами: она ниже оптического потока (разреженного), это может негативно повлиять среднее время обработки кадра. Чтобы компенсировать этот недостаток, можно проводить коррекцию с эталонными снимками с некоторым интервалом (например, через каждые 5 кадров).</w:t>
      </w:r>
    </w:p>
    <w:p w14:paraId="591A5A82" w14:textId="77777777" w:rsidR="00447DEA" w:rsidRDefault="00447DEA" w:rsidP="00447DEA">
      <w:pPr>
        <w:pStyle w:val="a9"/>
      </w:pPr>
    </w:p>
    <w:p w14:paraId="334962DD" w14:textId="77777777" w:rsidR="00447DEA" w:rsidRDefault="00447DEA" w:rsidP="00447DEA">
      <w:pPr>
        <w:pStyle w:val="a9"/>
      </w:pPr>
    </w:p>
    <w:p w14:paraId="52783446" w14:textId="77777777" w:rsidR="00447DEA" w:rsidRDefault="00447DEA" w:rsidP="00447DEA">
      <w:pPr>
        <w:pStyle w:val="a9"/>
      </w:pPr>
    </w:p>
    <w:p w14:paraId="10B73409" w14:textId="77777777" w:rsidR="009E59A9" w:rsidRDefault="009E59A9">
      <w:pP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br w:type="page"/>
      </w:r>
    </w:p>
    <w:p w14:paraId="7EB89902" w14:textId="30F1F769" w:rsidR="009E59A9" w:rsidRPr="00DE5EDE" w:rsidRDefault="00E81731" w:rsidP="009E59A9">
      <w:pPr>
        <w:pStyle w:val="10"/>
      </w:pPr>
      <w:bookmarkStart w:id="10" w:name="_Toc219174709"/>
      <w:r>
        <w:lastRenderedPageBreak/>
        <w:t>4</w:t>
      </w:r>
      <w:r w:rsidR="009E59A9">
        <w:t xml:space="preserve"> </w:t>
      </w:r>
      <w:r w:rsidR="00260AFC" w:rsidRPr="00260AFC">
        <w:t>Разработка алгоритма навигации с учетом изменения высоты и проективных искажений камеры</w:t>
      </w:r>
      <w:bookmarkEnd w:id="10"/>
    </w:p>
    <w:p w14:paraId="0AD2EA79" w14:textId="77777777" w:rsidR="009E59A9" w:rsidRDefault="009E59A9" w:rsidP="009E59A9">
      <w:pPr>
        <w:pStyle w:val="a9"/>
      </w:pPr>
    </w:p>
    <w:p w14:paraId="5879EA77" w14:textId="77777777" w:rsidR="009E59A9" w:rsidRDefault="009E59A9" w:rsidP="009E59A9">
      <w:pPr>
        <w:pStyle w:val="a9"/>
      </w:pPr>
    </w:p>
    <w:p w14:paraId="35BCF93A" w14:textId="2B9A3DA8" w:rsidR="009E59A9" w:rsidRDefault="007A1A7B" w:rsidP="007A1A7B">
      <w:pPr>
        <w:pStyle w:val="2"/>
      </w:pPr>
      <w:bookmarkStart w:id="11" w:name="_Toc219174710"/>
      <w:r>
        <w:t>4.1 Представление состояния и геометрия навигационной системы</w:t>
      </w:r>
      <w:bookmarkEnd w:id="11"/>
    </w:p>
    <w:p w14:paraId="08983326" w14:textId="51EEE77C" w:rsidR="009E59A9" w:rsidRDefault="009E59A9" w:rsidP="00DE5EDE">
      <w:pPr>
        <w:pStyle w:val="a9"/>
      </w:pPr>
    </w:p>
    <w:p w14:paraId="5533601B" w14:textId="41A60774" w:rsidR="009E59A9" w:rsidRDefault="007A1A7B" w:rsidP="00DE5EDE">
      <w:pPr>
        <w:pStyle w:val="a9"/>
      </w:pPr>
      <w:r>
        <w:t>В разработанной системе состояние БПЛА представляется шестью параметрами</w:t>
      </w:r>
      <w:r w:rsidR="003347E3" w:rsidRPr="003347E3">
        <w:t xml:space="preserve"> [9]</w:t>
      </w:r>
      <w:r>
        <w:t>:</w:t>
      </w:r>
    </w:p>
    <w:p w14:paraId="46A33883" w14:textId="0627D239" w:rsidR="007A1A7B" w:rsidRDefault="007A1A7B" w:rsidP="002E1D1E">
      <w:pPr>
        <w:pStyle w:val="a9"/>
        <w:numPr>
          <w:ilvl w:val="0"/>
          <w:numId w:val="42"/>
        </w:numPr>
        <w:ind w:left="709" w:hanging="425"/>
      </w:pPr>
      <w:r>
        <w:t xml:space="preserve">Позиция в пространстве карты: координаты </w:t>
      </w:r>
      <m:oMath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 xml:space="preserve">, </m:t>
        </m:r>
        <m:r>
          <w:rPr>
            <w:rFonts w:ascii="Cambria Math" w:hAnsi="Cambria Math"/>
            <w:lang w:val="en-US"/>
          </w:rPr>
          <m:t>y</m:t>
        </m:r>
      </m:oMath>
      <w:r>
        <w:t>;</w:t>
      </w:r>
    </w:p>
    <w:p w14:paraId="089D3EE8" w14:textId="4F1DD241" w:rsidR="007A1A7B" w:rsidRDefault="007A1A7B" w:rsidP="002E1D1E">
      <w:pPr>
        <w:pStyle w:val="a9"/>
        <w:numPr>
          <w:ilvl w:val="0"/>
          <w:numId w:val="42"/>
        </w:numPr>
        <w:ind w:left="709" w:hanging="425"/>
      </w:pPr>
      <w:r>
        <w:t xml:space="preserve">Масштаб </w:t>
      </w:r>
      <m:oMath>
        <m:r>
          <w:rPr>
            <w:rFonts w:ascii="Cambria Math" w:hAnsi="Cambria Math"/>
            <w:lang w:val="en-US"/>
          </w:rPr>
          <m:t>z</m:t>
        </m:r>
      </m:oMath>
      <w:r w:rsidRPr="007A1A7B">
        <w:t xml:space="preserve">: </w:t>
      </w:r>
      <w:r>
        <w:t xml:space="preserve">относительное расстояние от камеры до земной поверхности, где </w:t>
      </w:r>
      <m:oMath>
        <m:r>
          <w:rPr>
            <w:rFonts w:ascii="Cambria Math" w:hAnsi="Cambria Math"/>
            <w:lang w:val="en-US"/>
          </w:rPr>
          <m:t>z</m:t>
        </m:r>
        <m:r>
          <w:rPr>
            <w:rFonts w:ascii="Cambria Math" w:hAnsi="Cambria Math"/>
          </w:rPr>
          <m:t xml:space="preserve"> = 1</m:t>
        </m:r>
      </m:oMath>
      <w:r>
        <w:t xml:space="preserve"> соответствует базовой высоте полета.</w:t>
      </w:r>
    </w:p>
    <w:p w14:paraId="4617D623" w14:textId="2AA149B3" w:rsidR="007A1A7B" w:rsidRPr="007A1A7B" w:rsidRDefault="007A1A7B" w:rsidP="002E1D1E">
      <w:pPr>
        <w:pStyle w:val="a9"/>
        <w:numPr>
          <w:ilvl w:val="0"/>
          <w:numId w:val="42"/>
        </w:numPr>
        <w:ind w:left="709" w:hanging="425"/>
      </w:pPr>
      <w:r>
        <w:t xml:space="preserve">Рыскание </w:t>
      </w:r>
      <m:oMath>
        <m:r>
          <w:rPr>
            <w:rFonts w:ascii="Cambria Math" w:hAnsi="Cambria Math"/>
          </w:rPr>
          <m:t>ψ</m:t>
        </m:r>
      </m:oMath>
      <w:r>
        <w:t xml:space="preserve">: вращение вокруг вертикальной оси </w:t>
      </w:r>
      <w:r w:rsidRPr="007A1A7B">
        <w:t>(</w:t>
      </w:r>
      <m:oMath>
        <m:r>
          <w:rPr>
            <w:rFonts w:ascii="Cambria Math" w:hAnsi="Cambria Math"/>
          </w:rPr>
          <m:t>Z</m:t>
        </m:r>
      </m:oMath>
      <w:r w:rsidRPr="007A1A7B">
        <w:t>)</w:t>
      </w:r>
    </w:p>
    <w:p w14:paraId="2F3A5F64" w14:textId="34E5D055" w:rsidR="007A1A7B" w:rsidRDefault="007A1A7B" w:rsidP="002E1D1E">
      <w:pPr>
        <w:pStyle w:val="a9"/>
        <w:numPr>
          <w:ilvl w:val="0"/>
          <w:numId w:val="42"/>
        </w:numPr>
        <w:ind w:left="709" w:hanging="425"/>
      </w:pPr>
      <w:r>
        <w:t xml:space="preserve">Тангаж </w:t>
      </w:r>
      <m:oMath>
        <m:r>
          <m:rPr>
            <m:sty m:val="p"/>
          </m:rPr>
          <w:rPr>
            <w:rFonts w:ascii="Cambria Math" w:hAnsi="Cambria Math" w:cs="Segoe UI"/>
          </w:rPr>
          <m:t>θ</m:t>
        </m:r>
      </m:oMath>
      <w:r>
        <w:t>:</w:t>
      </w:r>
      <w:r w:rsidRPr="007A1A7B">
        <w:t xml:space="preserve"> </w:t>
      </w:r>
      <w:r>
        <w:t xml:space="preserve">вращение вокруг поеречной оси в диапазоне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-5</m:t>
            </m:r>
            <m:r>
              <m:rPr>
                <m:sty m:val="p"/>
              </m:rPr>
              <w:rPr>
                <w:rFonts w:ascii="Cambria Math" w:hAnsi="Cambria Math" w:cs="Segoe UI"/>
              </w:rPr>
              <m:t>°</m:t>
            </m:r>
            <m:r>
              <m:rPr>
                <m:sty m:val="p"/>
              </m:rPr>
              <w:rPr>
                <w:rFonts w:ascii="Cambria Math" w:hAnsi="Segoe UI" w:cs="Segoe UI"/>
              </w:rPr>
              <m:t>;</m:t>
            </m:r>
            <m:r>
              <w:rPr>
                <w:rFonts w:ascii="Cambria Math" w:hAnsi="Segoe UI" w:cs="Segoe UI"/>
              </w:rPr>
              <m:t>5</m:t>
            </m:r>
            <m:r>
              <m:rPr>
                <m:sty m:val="p"/>
              </m:rPr>
              <w:rPr>
                <w:rFonts w:ascii="Cambria Math" w:hAnsi="Cambria Math" w:cs="Segoe UI"/>
              </w:rPr>
              <m:t>°</m:t>
            </m:r>
            <m:ctrlPr>
              <w:rPr>
                <w:rFonts w:ascii="Cambria Math" w:hAnsi="Segoe UI" w:cs="Segoe UI"/>
              </w:rPr>
            </m:ctrlPr>
          </m:e>
        </m:d>
      </m:oMath>
    </w:p>
    <w:p w14:paraId="7F2BAED5" w14:textId="7527838A" w:rsidR="007A1A7B" w:rsidRDefault="007A1A7B" w:rsidP="002E1D1E">
      <w:pPr>
        <w:pStyle w:val="a9"/>
        <w:numPr>
          <w:ilvl w:val="0"/>
          <w:numId w:val="42"/>
        </w:numPr>
        <w:ind w:left="709" w:hanging="425"/>
      </w:pPr>
      <w:r>
        <w:t xml:space="preserve">Крен </w:t>
      </w:r>
      <m:oMath>
        <m:r>
          <m:rPr>
            <m:sty m:val="p"/>
          </m:rPr>
          <w:rPr>
            <w:rFonts w:ascii="Cambria Math" w:hAnsi="Cambria Math" w:cs="Segoe UI"/>
          </w:rPr>
          <m:t>γ</m:t>
        </m:r>
      </m:oMath>
      <w:r>
        <w:t>:</w:t>
      </w:r>
      <w:r w:rsidRPr="007A1A7B">
        <w:t xml:space="preserve"> </w:t>
      </w:r>
      <w:r>
        <w:t xml:space="preserve">вращение вокруг поеречной оси в диапазоне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-5</m:t>
            </m:r>
            <m:r>
              <m:rPr>
                <m:sty m:val="p"/>
              </m:rPr>
              <w:rPr>
                <w:rFonts w:ascii="Cambria Math" w:hAnsi="Cambria Math" w:cs="Segoe UI"/>
              </w:rPr>
              <m:t>°</m:t>
            </m:r>
            <m:r>
              <m:rPr>
                <m:sty m:val="p"/>
              </m:rPr>
              <w:rPr>
                <w:rFonts w:ascii="Cambria Math" w:hAnsi="Segoe UI" w:cs="Segoe UI"/>
              </w:rPr>
              <m:t>;</m:t>
            </m:r>
            <m:r>
              <w:rPr>
                <w:rFonts w:ascii="Cambria Math" w:hAnsi="Segoe UI" w:cs="Segoe UI"/>
              </w:rPr>
              <m:t>5</m:t>
            </m:r>
            <m:r>
              <m:rPr>
                <m:sty m:val="p"/>
              </m:rPr>
              <w:rPr>
                <w:rFonts w:ascii="Cambria Math" w:hAnsi="Cambria Math" w:cs="Segoe UI"/>
              </w:rPr>
              <m:t>°</m:t>
            </m:r>
            <m:ctrlPr>
              <w:rPr>
                <w:rFonts w:ascii="Cambria Math" w:hAnsi="Segoe UI" w:cs="Segoe UI"/>
              </w:rPr>
            </m:ctrlPr>
          </m:e>
        </m:d>
      </m:oMath>
    </w:p>
    <w:p w14:paraId="378FF784" w14:textId="29175FA4" w:rsidR="007A1A7B" w:rsidRDefault="007A1A7B" w:rsidP="00873136">
      <w:pPr>
        <w:pStyle w:val="a9"/>
        <w:tabs>
          <w:tab w:val="left" w:pos="1134"/>
        </w:tabs>
        <w:ind w:left="709" w:firstLine="0"/>
      </w:pPr>
    </w:p>
    <w:p w14:paraId="00BCE482" w14:textId="5849BB79" w:rsidR="007A1A7B" w:rsidRDefault="00873136" w:rsidP="00DE5EDE">
      <w:pPr>
        <w:pStyle w:val="a9"/>
      </w:pPr>
      <w:r>
        <w:t xml:space="preserve">Ограничения на угол тангажа и крена установлены в </w:t>
      </w:r>
      <m:oMath>
        <m:r>
          <w:rPr>
            <w:rFonts w:ascii="Cambria Math" w:hAnsi="Segoe UI" w:cs="Segoe UI"/>
          </w:rPr>
          <m:t>5</m:t>
        </m:r>
        <m:r>
          <m:rPr>
            <m:sty m:val="p"/>
          </m:rPr>
          <w:rPr>
            <w:rFonts w:ascii="Cambria Math" w:hAnsi="Cambria Math" w:cs="Segoe UI"/>
          </w:rPr>
          <m:t>°</m:t>
        </m:r>
      </m:oMath>
      <w:r>
        <w:t xml:space="preserve"> для моделирования реальной конфигурации полета БПЛА, при которой камера остается примерно направленной вниз.</w:t>
      </w:r>
    </w:p>
    <w:p w14:paraId="60C58B45" w14:textId="1FA9EACC" w:rsidR="007A1A7B" w:rsidRDefault="007A1A7B" w:rsidP="00DE5EDE">
      <w:pPr>
        <w:pStyle w:val="a9"/>
      </w:pPr>
    </w:p>
    <w:p w14:paraId="764C2631" w14:textId="1274CEA1" w:rsidR="00873136" w:rsidRPr="00873136" w:rsidRDefault="00873136" w:rsidP="00DE5EDE">
      <w:pPr>
        <w:pStyle w:val="a9"/>
      </w:pPr>
      <m:oMathPara>
        <m:oMath>
          <m:r>
            <w:rPr>
              <w:rFonts w:ascii="Cambria Math" w:hAnsi="Cambria Math"/>
              <w:lang w:val="en-US"/>
            </w:rPr>
            <m:t>State</m:t>
          </m:r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 w:cs="Segoe UI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x,y,z,</m:t>
                  </m:r>
                  <m:r>
                    <w:rPr>
                      <w:rFonts w:ascii="Cambria Math" w:hAnsi="Cambria Math"/>
                    </w:rPr>
                    <m:t>ψ,</m:t>
                  </m:r>
                  <m:r>
                    <w:rPr>
                      <w:rFonts w:ascii="Cambria Math" w:hAnsi="Cambria Math" w:cs="Segoe UI"/>
                    </w:rPr>
                    <m:t>θ,</m:t>
                  </m:r>
                  <m:r>
                    <m:rPr>
                      <m:sty m:val="p"/>
                    </m:rPr>
                    <w:rPr>
                      <w:rFonts w:ascii="Cambria Math" w:hAnsi="Cambria Math" w:cs="Segoe UI"/>
                    </w:rPr>
                    <m:t>γ</m:t>
                  </m:r>
                  <m:ctrlPr>
                    <w:rPr>
                      <w:rFonts w:ascii="Cambria Math" w:hAnsi="Cambria Math" w:cs="Segoe UI"/>
                    </w:rPr>
                  </m:ctrlPr>
                </m:e>
              </m:d>
              <m:ctrlPr>
                <w:rPr>
                  <w:rFonts w:ascii="Cambria Math" w:hAnsi="Cambria Math"/>
                  <w:i/>
                </w:rPr>
              </m:ctrlPr>
            </m:e>
            <m:sup>
              <m:r>
                <m:rPr>
                  <m:sty m:val="p"/>
                </m:rPr>
                <w:rPr>
                  <w:rFonts w:ascii="Cambria Math" w:hAnsi="Cambria Math" w:cs="Segoe UI"/>
                </w:rPr>
                <m:t>T</m:t>
              </m:r>
            </m:sup>
          </m:sSup>
        </m:oMath>
      </m:oMathPara>
    </w:p>
    <w:p w14:paraId="2B38FB7C" w14:textId="44147CC5" w:rsidR="00DE5EDE" w:rsidRPr="00873136" w:rsidRDefault="00DE5EDE" w:rsidP="00DE5EDE">
      <w:pPr>
        <w:pStyle w:val="a9"/>
        <w:rPr>
          <w:lang w:val="en-US"/>
        </w:rPr>
      </w:pPr>
    </w:p>
    <w:p w14:paraId="0FD11399" w14:textId="766B97C1" w:rsidR="0076660A" w:rsidRDefault="0076660A" w:rsidP="0076660A">
      <w:pPr>
        <w:pStyle w:val="2"/>
      </w:pPr>
      <w:bookmarkStart w:id="12" w:name="_Toc219174711"/>
      <w:r>
        <w:t>4.</w:t>
      </w:r>
      <w:r w:rsidRPr="0076660A">
        <w:t>2</w:t>
      </w:r>
      <w:r>
        <w:t xml:space="preserve"> </w:t>
      </w:r>
      <w:r w:rsidR="00794372">
        <w:t>Конвертация состояния в матрицу гомографии</w:t>
      </w:r>
      <w:bookmarkEnd w:id="12"/>
    </w:p>
    <w:p w14:paraId="6103584C" w14:textId="075DD3D2" w:rsidR="00DE5EDE" w:rsidRDefault="00DE5EDE" w:rsidP="00DE5EDE">
      <w:pPr>
        <w:pStyle w:val="a9"/>
      </w:pPr>
    </w:p>
    <w:p w14:paraId="3593DFF4" w14:textId="42C192EB" w:rsidR="0076660A" w:rsidRDefault="00223A79" w:rsidP="00DE5EDE">
      <w:pPr>
        <w:pStyle w:val="a9"/>
      </w:pPr>
      <w:r>
        <w:t xml:space="preserve">Основной механизм коррекции искажений основан на вычислении матрицы гомографии, которая преобразует координаты текущего видеокадра в координаты эталонного изображения. Как было описано в пункте 2, матрица гомографии вычисляется как произведение матрицы внешней ориентации камеры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R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  <w:lang w:val="en-US"/>
              </w:rPr>
              <m:t>T</m:t>
            </m:r>
          </m:e>
        </m:d>
        <m:r>
          <w:rPr>
            <w:rFonts w:ascii="Cambria Math" w:hAnsi="Cambria Math"/>
          </w:rPr>
          <m:t xml:space="preserve"> </m:t>
        </m:r>
      </m:oMath>
      <w:r>
        <w:t xml:space="preserve">и матрицы внутренних параметров камеры </w:t>
      </w:r>
      <m:oMath>
        <m:r>
          <w:rPr>
            <w:rFonts w:ascii="Cambria Math" w:hAnsi="Cambria Math"/>
            <w:lang w:val="en-US"/>
          </w:rPr>
          <m:t>K</m:t>
        </m:r>
      </m:oMath>
      <w:r w:rsidRPr="00223A79">
        <w:t>:</w:t>
      </w:r>
    </w:p>
    <w:p w14:paraId="172E1D50" w14:textId="5F2734AB" w:rsidR="00223A79" w:rsidRDefault="00223A79" w:rsidP="00DE5EDE">
      <w:pPr>
        <w:pStyle w:val="a9"/>
      </w:pPr>
    </w:p>
    <w:p w14:paraId="5036590E" w14:textId="21D380A8" w:rsidR="00223A79" w:rsidRPr="00223A79" w:rsidRDefault="00223A79" w:rsidP="00DE5EDE">
      <w:pPr>
        <w:pStyle w:val="a9"/>
        <w:rPr>
          <w:i/>
        </w:rPr>
      </w:pPr>
      <m:oMathPara>
        <m:oMath>
          <m:r>
            <w:rPr>
              <w:rFonts w:ascii="Cambria Math" w:hAnsi="Cambria Math"/>
            </w:rPr>
            <m:t>H=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out</m:t>
              </m:r>
            </m:sub>
          </m:sSub>
          <m:r>
            <w:rPr>
              <w:rFonts w:ascii="Cambria Math" w:hAnsi="Cambria Math"/>
            </w:rPr>
            <m:t>×R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ψ,</m:t>
              </m:r>
              <m:r>
                <w:rPr>
                  <w:rFonts w:ascii="Cambria Math" w:hAnsi="Cambria Math" w:cs="Segoe UI"/>
                </w:rPr>
                <m:t>θ,</m:t>
              </m:r>
              <m:r>
                <m:rPr>
                  <m:sty m:val="p"/>
                </m:rPr>
                <w:rPr>
                  <w:rFonts w:ascii="Cambria Math" w:hAnsi="Cambria Math" w:cs="Segoe UI"/>
                </w:rPr>
                <m:t>γ</m:t>
              </m:r>
              <m:ctrlPr>
                <w:rPr>
                  <w:rFonts w:ascii="Cambria Math" w:hAnsi="Cambria Math" w:cs="Segoe UI"/>
                </w:rPr>
              </m:ctrlPr>
            </m:e>
          </m:d>
          <m:r>
            <m:rPr>
              <m:sty m:val="p"/>
            </m:rPr>
            <w:rPr>
              <w:rFonts w:ascii="Cambria Math" w:hAnsi="Cambria Math" w:cs="Segoe UI"/>
            </w:rPr>
            <m:t>×T</m:t>
          </m:r>
          <m:d>
            <m:dPr>
              <m:ctrlPr>
                <w:rPr>
                  <w:rFonts w:ascii="Cambria Math" w:hAnsi="Cambria Math" w:cs="Segoe UI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Segoe UI"/>
                </w:rPr>
                <m:t>x,y,z</m:t>
              </m:r>
            </m:e>
          </m:d>
          <m:r>
            <m:rPr>
              <m:sty m:val="p"/>
            </m:rPr>
            <w:rPr>
              <w:rFonts w:ascii="Cambria Math" w:hAnsi="Cambria Math" w:cs="Segoe UI"/>
            </w:rPr>
            <m:t>*</m:t>
          </m:r>
          <m:sSubSup>
            <m:sSubSupPr>
              <m:ctrlPr>
                <w:rPr>
                  <w:rFonts w:ascii="Cambria Math" w:hAnsi="Cambria Math" w:cs="Segoe UI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Segoe UI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 w:cs="Segoe UI"/>
                </w:rPr>
                <m:t>in</m:t>
              </m:r>
            </m:sub>
            <m:sup>
              <m:r>
                <m:rPr>
                  <m:sty m:val="p"/>
                </m:rPr>
                <w:rPr>
                  <w:rFonts w:ascii="Cambria Math" w:hAnsi="Cambria Math" w:cs="Segoe UI"/>
                </w:rPr>
                <m:t>-1</m:t>
              </m:r>
            </m:sup>
          </m:sSubSup>
          <m:r>
            <w:rPr>
              <w:rFonts w:ascii="Cambria Math" w:hAnsi="Cambria Math"/>
            </w:rPr>
            <m:t>,</m:t>
          </m:r>
        </m:oMath>
      </m:oMathPara>
    </w:p>
    <w:p w14:paraId="53FC2DB3" w14:textId="612D7AF7" w:rsidR="00017006" w:rsidRDefault="00223A79" w:rsidP="00017006">
      <w:pPr>
        <w:pStyle w:val="a9"/>
      </w:pPr>
      <w:r>
        <w:t xml:space="preserve">где </w:t>
      </w:r>
      <w:r>
        <w:rPr>
          <w:lang w:val="en-US"/>
        </w:rPr>
        <w:t>R</w:t>
      </w:r>
      <w:r w:rsidRPr="00223A79">
        <w:t xml:space="preserve"> – </w:t>
      </w:r>
      <w:r>
        <w:t xml:space="preserve">матрица вращения, вычисляемая из углов Эйлера в порядке </w:t>
      </w:r>
      <m:oMath>
        <m:r>
          <w:rPr>
            <w:rFonts w:ascii="Cambria Math" w:hAnsi="Cambria Math"/>
            <w:lang w:val="en-US"/>
          </w:rPr>
          <m:t>ZYX</m:t>
        </m:r>
      </m:oMath>
      <w:r>
        <w:t xml:space="preserve">, </w:t>
      </w:r>
      <m:oMath>
        <m:r>
          <w:rPr>
            <w:rFonts w:ascii="Cambria Math" w:hAnsi="Cambria Math"/>
          </w:rPr>
          <m:t>T</m:t>
        </m:r>
      </m:oMath>
      <w:r w:rsidRPr="00223A79">
        <w:t xml:space="preserve"> </w:t>
      </w:r>
      <w:r>
        <w:t>–</w:t>
      </w:r>
      <w:r w:rsidRPr="00223A79">
        <w:t xml:space="preserve"> </w:t>
      </w:r>
      <w:r>
        <w:t xml:space="preserve">матрица трансляции, зависящая от координат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  <w:lang w:val="en-US"/>
              </w:rPr>
              <m:t>y</m:t>
            </m:r>
          </m:e>
        </m:d>
      </m:oMath>
      <w:r>
        <w:t xml:space="preserve"> и масштаба </w:t>
      </w:r>
      <m:oMath>
        <m:r>
          <w:rPr>
            <w:rFonts w:ascii="Cambria Math" w:hAnsi="Cambria Math"/>
          </w:rPr>
          <m:t>z</m:t>
        </m:r>
      </m:oMath>
      <w: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in</m:t>
            </m:r>
          </m:sub>
        </m:sSub>
      </m:oMath>
      <w:r w:rsidRPr="00223A79">
        <w:t xml:space="preserve"> </w:t>
      </w:r>
      <w:r>
        <w:t>–</w:t>
      </w:r>
      <w:r w:rsidRPr="00223A79">
        <w:t xml:space="preserve"> </w:t>
      </w:r>
      <w:r>
        <w:t xml:space="preserve">матрица внутренних параметров камеры исходного изображения,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  <w:lang w:val="en-US"/>
              </w:rPr>
              <m:t>out</m:t>
            </m:r>
          </m:sub>
        </m:sSub>
      </m:oMath>
      <w:r w:rsidRPr="00223A79">
        <w:t xml:space="preserve"> </w:t>
      </w:r>
      <w:r>
        <w:t>–</w:t>
      </w:r>
      <w:r w:rsidRPr="00223A79">
        <w:t xml:space="preserve"> </w:t>
      </w:r>
      <w:r>
        <w:t>матрица внутренних параметров камеры выходного изображения</w:t>
      </w:r>
      <w:r w:rsidR="00F061AB" w:rsidRPr="00F061AB">
        <w:t xml:space="preserve"> (</w:t>
      </w:r>
      <w:r w:rsidR="00F061AB">
        <w:t>обычно одна и та же для всех кадров)</w:t>
      </w:r>
    </w:p>
    <w:p w14:paraId="57FBCF67" w14:textId="364E72C6" w:rsidR="00017006" w:rsidRDefault="00017006" w:rsidP="00DE5EDE">
      <w:pPr>
        <w:pStyle w:val="a9"/>
      </w:pPr>
      <w:r>
        <w:t xml:space="preserve">Вычисление матрицы </w:t>
      </w:r>
      <m:oMath>
        <m:r>
          <w:rPr>
            <w:rFonts w:ascii="Cambria Math" w:hAnsi="Cambria Math"/>
          </w:rPr>
          <m:t>R</m:t>
        </m:r>
      </m:oMath>
      <w:r>
        <w:t xml:space="preserve"> представлено в пункте 2. Матрица трансляции </w:t>
      </w:r>
      <m:oMath>
        <m:r>
          <w:rPr>
            <w:rFonts w:ascii="Cambria Math" w:hAnsi="Cambria Math"/>
            <w:lang w:val="en-US"/>
          </w:rPr>
          <m:t>T</m:t>
        </m:r>
      </m:oMath>
      <w:r w:rsidR="00F52DF9" w:rsidRPr="00F52DF9">
        <w:t xml:space="preserve"> </w:t>
      </w:r>
      <w:r>
        <w:t>представлена как:</w:t>
      </w:r>
    </w:p>
    <w:p w14:paraId="291EF684" w14:textId="23E3E605" w:rsidR="00017006" w:rsidRDefault="00017006" w:rsidP="00DE5EDE">
      <w:pPr>
        <w:pStyle w:val="a9"/>
      </w:pPr>
    </w:p>
    <w:p w14:paraId="4A7669C1" w14:textId="42FBC431" w:rsidR="004A56E9" w:rsidRPr="004A56E9" w:rsidRDefault="004A56E9" w:rsidP="004A56E9">
      <w:pPr>
        <w:pStyle w:val="a9"/>
        <w:rPr>
          <w:i/>
        </w:rPr>
      </w:pPr>
      <m:oMathPara>
        <m:oMath>
          <m:r>
            <w:rPr>
              <w:rFonts w:ascii="Cambria Math" w:hAnsi="Cambria Math"/>
            </w:rPr>
            <m:t>T=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z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,</m:t>
          </m:r>
        </m:oMath>
      </m:oMathPara>
    </w:p>
    <w:p w14:paraId="78FC0CE7" w14:textId="398281CF" w:rsidR="00017006" w:rsidRPr="00763FC9" w:rsidRDefault="004A56E9" w:rsidP="00DE5EDE">
      <w:pPr>
        <w:pStyle w:val="a9"/>
      </w:pPr>
      <w:r>
        <w:lastRenderedPageBreak/>
        <w:t>где</w:t>
      </w:r>
      <w:r w:rsidR="00CB20AB">
        <w:t xml:space="preserve"> </w:t>
      </w:r>
      <m:oMath>
        <m:r>
          <w:rPr>
            <w:rFonts w:ascii="Cambria Math" w:hAnsi="Cambria Math"/>
            <w:lang w:val="en-US"/>
          </w:rPr>
          <m:t>f</m:t>
        </m:r>
        <m:r>
          <w:rPr>
            <w:rFonts w:ascii="Cambria Math" w:hAnsi="Cambria Math"/>
          </w:rPr>
          <m:t xml:space="preserve"> </m:t>
        </m:r>
      </m:oMath>
      <w:r w:rsidR="00CB20AB" w:rsidRPr="00763FC9">
        <w:t xml:space="preserve">– </w:t>
      </w:r>
      <w:r w:rsidR="00CB20AB">
        <w:t>фокусное расстояние</w:t>
      </w:r>
      <w:r w:rsidR="00763FC9">
        <w:t xml:space="preserve"> из матрицы внутренней ориентации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K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out</m:t>
            </m:r>
          </m:sub>
        </m:sSub>
      </m:oMath>
      <w:r w:rsidR="00AB11CF">
        <w:t>.</w:t>
      </w:r>
    </w:p>
    <w:p w14:paraId="052EFA8A" w14:textId="764E4690" w:rsidR="00017006" w:rsidRDefault="00017006" w:rsidP="00DE5EDE">
      <w:pPr>
        <w:pStyle w:val="a9"/>
      </w:pPr>
    </w:p>
    <w:p w14:paraId="33F5F8A0" w14:textId="1DE68D3D" w:rsidR="00017006" w:rsidRDefault="00794372" w:rsidP="00C06D95">
      <w:pPr>
        <w:pStyle w:val="2"/>
      </w:pPr>
      <w:bookmarkStart w:id="13" w:name="_Toc219174712"/>
      <w:r>
        <w:t>4.</w:t>
      </w:r>
      <w:r w:rsidR="00C06D95">
        <w:t>3</w:t>
      </w:r>
      <w:r>
        <w:t xml:space="preserve"> </w:t>
      </w:r>
      <w:r w:rsidR="00C06D95" w:rsidRPr="00C06D95">
        <w:t>Визуальная одометрия на основе оптического потока</w:t>
      </w:r>
      <w:bookmarkEnd w:id="13"/>
    </w:p>
    <w:p w14:paraId="5A0840D1" w14:textId="09AB7775" w:rsidR="00017006" w:rsidRDefault="00017006" w:rsidP="00DE5EDE">
      <w:pPr>
        <w:pStyle w:val="a9"/>
      </w:pPr>
    </w:p>
    <w:p w14:paraId="12127BB4" w14:textId="75B503FF" w:rsidR="00017006" w:rsidRDefault="00C06D95" w:rsidP="00DE5EDE">
      <w:pPr>
        <w:pStyle w:val="a9"/>
      </w:pPr>
      <w:r w:rsidRPr="00C06D95">
        <w:t>На каждом кадре система применяет алгоритм Lucas-Kanade для вычисления разреженного оптического потока между предыдущим и текущим кадрами. Процесс работает следующим образом:</w:t>
      </w:r>
    </w:p>
    <w:p w14:paraId="6ACE3008" w14:textId="217B4E69" w:rsidR="00C06D95" w:rsidRDefault="00C06D95" w:rsidP="002E1D1E">
      <w:pPr>
        <w:pStyle w:val="a9"/>
        <w:numPr>
          <w:ilvl w:val="0"/>
          <w:numId w:val="43"/>
        </w:numPr>
        <w:ind w:left="709" w:hanging="425"/>
      </w:pPr>
      <w:r>
        <w:t>Сетка отслеживания: создается сетка начальных точек с шагом 20 пиксельной с фильтром отступа от краев изображения</w:t>
      </w:r>
    </w:p>
    <w:p w14:paraId="6F9B00DD" w14:textId="339206AF" w:rsidR="00C06D95" w:rsidRDefault="00C06D95" w:rsidP="002E1D1E">
      <w:pPr>
        <w:pStyle w:val="a9"/>
        <w:numPr>
          <w:ilvl w:val="0"/>
          <w:numId w:val="43"/>
        </w:numPr>
        <w:ind w:left="709" w:hanging="425"/>
      </w:pPr>
      <w:r>
        <w:t>Вычисление оптического потока: для каждой точки сетки вычисляется её смещение в текущем кадре с использованием окна размером 11×11 пикселей</w:t>
      </w:r>
    </w:p>
    <w:p w14:paraId="63AB62C9" w14:textId="747BEC3D" w:rsidR="00C06D95" w:rsidRDefault="00C06D95" w:rsidP="002E1D1E">
      <w:pPr>
        <w:pStyle w:val="a9"/>
        <w:numPr>
          <w:ilvl w:val="0"/>
          <w:numId w:val="43"/>
        </w:numPr>
        <w:ind w:left="709" w:hanging="425"/>
      </w:pPr>
      <w:r>
        <w:t>Фильтрация: отбираются только точки с ошибкой отслеживания менее 12 пикселей</w:t>
      </w:r>
    </w:p>
    <w:p w14:paraId="77C4560F" w14:textId="40F9B1F4" w:rsidR="00017006" w:rsidRDefault="00C06D95" w:rsidP="002E1D1E">
      <w:pPr>
        <w:pStyle w:val="a9"/>
        <w:numPr>
          <w:ilvl w:val="0"/>
          <w:numId w:val="43"/>
        </w:numPr>
        <w:ind w:left="709" w:hanging="425"/>
      </w:pPr>
      <w:r>
        <w:t>Построение соответствий: формируются пары исходных и целевых точек (src_pts, dst_pts)</w:t>
      </w:r>
    </w:p>
    <w:p w14:paraId="55BB6EF0" w14:textId="1A5DA3EA" w:rsidR="00017006" w:rsidRDefault="00017006" w:rsidP="00DE5EDE">
      <w:pPr>
        <w:pStyle w:val="a9"/>
      </w:pPr>
    </w:p>
    <w:p w14:paraId="5CD59F9D" w14:textId="7C579762" w:rsidR="00312538" w:rsidRDefault="00312538" w:rsidP="00DE5EDE">
      <w:pPr>
        <w:pStyle w:val="a9"/>
      </w:pPr>
      <w:r>
        <w:t>При таком подходе алгоритм получает соответствия точек с приемлемой скоростью: в среднем 10-15 миллисекунд на один кадр (</w:t>
      </w:r>
      <w:r w:rsidRPr="00312538">
        <w:t xml:space="preserve">60-100 </w:t>
      </w:r>
      <w:r>
        <w:rPr>
          <w:lang w:val="en-US"/>
        </w:rPr>
        <w:t>FPS</w:t>
      </w:r>
      <w:r w:rsidRPr="00312538">
        <w:t>)</w:t>
      </w:r>
      <w:r>
        <w:t>.</w:t>
      </w:r>
    </w:p>
    <w:p w14:paraId="3B575790" w14:textId="57628DE7" w:rsidR="00312538" w:rsidRDefault="00312538" w:rsidP="00DE5EDE">
      <w:pPr>
        <w:pStyle w:val="a9"/>
      </w:pPr>
      <w:r>
        <w:t xml:space="preserve">На основе полученных соответствий точек алгоритм использует стандартную функцию из </w:t>
      </w:r>
      <w:r>
        <w:rPr>
          <w:lang w:val="en-US"/>
        </w:rPr>
        <w:t>OpenCV</w:t>
      </w:r>
      <w:r w:rsidRPr="00312538">
        <w:t xml:space="preserve">: </w:t>
      </w:r>
      <w:r>
        <w:rPr>
          <w:lang w:val="en-US"/>
        </w:rPr>
        <w:t>findHomography</w:t>
      </w:r>
      <w:r>
        <w:t xml:space="preserve"> для получения матрицы гомографии. Внутри он использует алгоритм </w:t>
      </w:r>
      <w:r>
        <w:rPr>
          <w:lang w:val="en-US"/>
        </w:rPr>
        <w:t>RANSAC</w:t>
      </w:r>
      <w:r>
        <w:t>, позволяющий отсеивать ложные соответствия и оставлять только надежные соответствия (так называемые инлайеры).</w:t>
      </w:r>
    </w:p>
    <w:p w14:paraId="7AEAC416" w14:textId="373D419B" w:rsidR="00312538" w:rsidRDefault="00312538" w:rsidP="00DE5EDE">
      <w:pPr>
        <w:pStyle w:val="a9"/>
      </w:pPr>
      <w:r w:rsidRPr="00312538">
        <w:t>После получения матрицы гомографии система обновляет состояние БПЛА</w:t>
      </w:r>
      <w:r>
        <w:t>.</w:t>
      </w:r>
    </w:p>
    <w:p w14:paraId="440AAD67" w14:textId="68AB16F1" w:rsidR="00312538" w:rsidRDefault="00312538" w:rsidP="00DE5EDE">
      <w:pPr>
        <w:pStyle w:val="a9"/>
      </w:pPr>
    </w:p>
    <w:p w14:paraId="069C032E" w14:textId="3B14E98F" w:rsidR="00312538" w:rsidRPr="00312538" w:rsidRDefault="00312538" w:rsidP="00312538">
      <w:pPr>
        <w:pStyle w:val="2"/>
      </w:pPr>
      <w:bookmarkStart w:id="14" w:name="_Toc219174713"/>
      <w:r>
        <w:t xml:space="preserve">4.4. </w:t>
      </w:r>
      <w:r w:rsidR="0069389F">
        <w:t xml:space="preserve">Оценка позиции </w:t>
      </w:r>
      <w:r w:rsidR="005212BC">
        <w:t>следующего кадра</w:t>
      </w:r>
      <w:bookmarkEnd w:id="14"/>
    </w:p>
    <w:p w14:paraId="0BF3CEA8" w14:textId="2724BA3F" w:rsidR="00312538" w:rsidRDefault="00312538" w:rsidP="00DE5EDE">
      <w:pPr>
        <w:pStyle w:val="a9"/>
      </w:pPr>
    </w:p>
    <w:p w14:paraId="4709D83B" w14:textId="49E1611A" w:rsidR="00312538" w:rsidRPr="001A33A6" w:rsidRDefault="001A33A6" w:rsidP="00DE5EDE">
      <w:pPr>
        <w:pStyle w:val="a9"/>
      </w:pPr>
      <w:r>
        <w:t xml:space="preserve">Для того, чтобы получить смещение и поворот в глобальной системе координат, нужно вычислить матричное произведение накопленной матрицы гомографии (которая получается из </w:t>
      </w:r>
      <w:r w:rsidR="00C43653">
        <w:t xml:space="preserve">внутреннего </w:t>
      </w:r>
      <w:r>
        <w:t>состояния БПЛА</w:t>
      </w:r>
      <w:r w:rsidR="00C43653">
        <w:t xml:space="preserve">, как описано в пункте </w:t>
      </w:r>
      <w:r w:rsidR="00C43653" w:rsidRPr="00C43653">
        <w:t>4.2</w:t>
      </w:r>
      <w:r>
        <w:t>)</w:t>
      </w:r>
      <w:r w:rsidR="00C43653">
        <w:t xml:space="preserve"> и полученной матрицы гомографии между двумя кадрами.</w:t>
      </w:r>
    </w:p>
    <w:p w14:paraId="5CCD5B79" w14:textId="29685F12" w:rsidR="00312538" w:rsidRDefault="00312538" w:rsidP="00DE5EDE">
      <w:pPr>
        <w:pStyle w:val="a9"/>
      </w:pPr>
    </w:p>
    <w:p w14:paraId="4F9A3AFB" w14:textId="242F245B" w:rsidR="000D7AE6" w:rsidRPr="000D7AE6" w:rsidRDefault="002D432D" w:rsidP="00DE5EDE">
      <w:pPr>
        <w:pStyle w:val="a9"/>
        <w:rPr>
          <w:i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global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</m:sSubSup>
          <m:r>
            <w:rPr>
              <w:rFonts w:ascii="Cambria Math" w:hAnsi="Cambria Math"/>
            </w:rPr>
            <m:t>=</m:t>
          </m:r>
          <m:nary>
            <m:naryPr>
              <m:chr m:val="∏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local</m:t>
                  </m:r>
                </m:sub>
                <m:sup>
                  <m:r>
                    <w:rPr>
                      <w:rFonts w:ascii="Cambria Math" w:hAnsi="Cambria Math"/>
                    </w:rPr>
                    <m:t>i</m:t>
                  </m:r>
                </m:sup>
              </m:sSubSup>
            </m:e>
          </m:nary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global</m:t>
              </m:r>
            </m:sub>
            <m:sup>
              <m:r>
                <w:rPr>
                  <w:rFonts w:ascii="Cambria Math" w:hAnsi="Cambria Math"/>
                </w:rPr>
                <m:t>n-1</m:t>
              </m:r>
            </m:sup>
          </m:sSubSup>
          <m:r>
            <w:rPr>
              <w:rFonts w:ascii="Cambria Math" w:hAnsi="Cambria Math"/>
            </w:rPr>
            <m:t>×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local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</m:sSubSup>
          <m:r>
            <w:rPr>
              <w:rFonts w:ascii="Cambria Math" w:hAnsi="Cambria Math"/>
            </w:rPr>
            <m:t>,</m:t>
          </m:r>
        </m:oMath>
      </m:oMathPara>
    </w:p>
    <w:p w14:paraId="02D03143" w14:textId="0B904AA0" w:rsidR="008B0039" w:rsidRDefault="008B0039" w:rsidP="00DE5EDE">
      <w:pPr>
        <w:pStyle w:val="a9"/>
      </w:pPr>
      <w:r>
        <w:t xml:space="preserve">где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local</m:t>
            </m:r>
          </m:sub>
          <m:sup>
            <m:r>
              <w:rPr>
                <w:rFonts w:ascii="Cambria Math" w:hAnsi="Cambria Math"/>
              </w:rPr>
              <m:t>i</m:t>
            </m:r>
          </m:sup>
        </m:sSubSup>
      </m:oMath>
      <w:r w:rsidRPr="008B0039">
        <w:t xml:space="preserve"> </w:t>
      </w:r>
      <w:r>
        <w:t>–</w:t>
      </w:r>
      <w:r w:rsidRPr="008B0039">
        <w:t xml:space="preserve"> </w:t>
      </w:r>
      <w:r>
        <w:t>матрица гомографии между кадрами</w:t>
      </w:r>
      <w:r w:rsidRPr="008B0039">
        <w:t xml:space="preserve"> </w:t>
      </w:r>
      <m:oMath>
        <m:r>
          <w:rPr>
            <w:rFonts w:ascii="Cambria Math" w:hAnsi="Cambria Math"/>
          </w:rPr>
          <m:t>(</m:t>
        </m:r>
        <m:r>
          <w:rPr>
            <w:rFonts w:ascii="Cambria Math" w:hAnsi="Cambria Math"/>
            <w:lang w:val="en-US"/>
          </w:rPr>
          <m:t>i</m:t>
        </m:r>
        <m:r>
          <w:rPr>
            <w:rFonts w:ascii="Cambria Math" w:hAnsi="Cambria Math"/>
          </w:rPr>
          <m:t>-1)</m:t>
        </m:r>
      </m:oMath>
      <w:r w:rsidRPr="008B0039">
        <w:t xml:space="preserve"> </w:t>
      </w:r>
      <w:r>
        <w:t xml:space="preserve">и </w:t>
      </w:r>
      <m:oMath>
        <m:r>
          <w:rPr>
            <w:rFonts w:ascii="Cambria Math" w:hAnsi="Cambria Math"/>
          </w:rPr>
          <m:t>(</m:t>
        </m:r>
        <m:r>
          <w:rPr>
            <w:rFonts w:ascii="Cambria Math" w:hAnsi="Cambria Math"/>
            <w:lang w:val="en-US"/>
          </w:rPr>
          <m:t>i</m:t>
        </m:r>
        <m:r>
          <w:rPr>
            <w:rFonts w:ascii="Cambria Math" w:hAnsi="Cambria Math"/>
          </w:rPr>
          <m:t>)</m:t>
        </m:r>
      </m:oMath>
      <w:r w:rsidRPr="008B0039">
        <w:t xml:space="preserve">,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global</m:t>
            </m:r>
          </m:sub>
          <m:sup>
            <m:r>
              <w:rPr>
                <w:rFonts w:ascii="Cambria Math" w:hAnsi="Cambria Math"/>
              </w:rPr>
              <m:t>i</m:t>
            </m:r>
          </m:sup>
        </m:sSubSup>
      </m:oMath>
      <w:r w:rsidRPr="008B0039">
        <w:t xml:space="preserve"> </w:t>
      </w:r>
      <w:r>
        <w:t xml:space="preserve">– матрица гомографии между нулевым кадром и </w:t>
      </w:r>
      <m:oMath>
        <m:r>
          <w:rPr>
            <w:rFonts w:ascii="Cambria Math" w:hAnsi="Cambria Math"/>
          </w:rPr>
          <m:t>(</m:t>
        </m:r>
        <m:r>
          <w:rPr>
            <w:rFonts w:ascii="Cambria Math" w:hAnsi="Cambria Math"/>
            <w:lang w:val="en-US"/>
          </w:rPr>
          <m:t>i</m:t>
        </m:r>
        <m:r>
          <w:rPr>
            <w:rFonts w:ascii="Cambria Math" w:hAnsi="Cambria Math"/>
          </w:rPr>
          <m:t>)</m:t>
        </m:r>
      </m:oMath>
      <w:r>
        <w:t>-м</w:t>
      </w:r>
      <w:r w:rsidR="000E0FA0">
        <w:t xml:space="preserve">, </w:t>
      </w:r>
      <m:oMath>
        <m:r>
          <w:rPr>
            <w:rFonts w:ascii="Cambria Math" w:hAnsi="Cambria Math"/>
            <w:lang w:val="en-US"/>
          </w:rPr>
          <m:t>n</m:t>
        </m:r>
      </m:oMath>
      <w:r w:rsidR="000E0FA0" w:rsidRPr="000E0FA0">
        <w:t xml:space="preserve"> </w:t>
      </w:r>
      <w:r w:rsidR="000E0FA0">
        <w:t>–</w:t>
      </w:r>
      <w:r w:rsidR="000E0FA0" w:rsidRPr="000E0FA0">
        <w:t xml:space="preserve"> </w:t>
      </w:r>
      <w:r w:rsidR="000E0FA0">
        <w:t>номер текущего кадра.</w:t>
      </w:r>
    </w:p>
    <w:p w14:paraId="398B8EDA" w14:textId="00650C75" w:rsidR="00713727" w:rsidRDefault="00713727" w:rsidP="00DE5EDE">
      <w:pPr>
        <w:pStyle w:val="a9"/>
      </w:pPr>
      <w:r>
        <w:t>Разложив такую матрицу, получим новое внутреннее состояние БПЛА.</w:t>
      </w:r>
    </w:p>
    <w:p w14:paraId="3F9B95BB" w14:textId="4ECC0DBC" w:rsidR="008C5E07" w:rsidRDefault="008C5E07" w:rsidP="00DE5EDE">
      <w:pPr>
        <w:pStyle w:val="a9"/>
      </w:pPr>
    </w:p>
    <w:p w14:paraId="1B578D8E" w14:textId="11D6FC7B" w:rsidR="008C5E07" w:rsidRPr="000E0FA0" w:rsidRDefault="008C5E07" w:rsidP="008C5E07">
      <w:pPr>
        <w:pStyle w:val="2"/>
      </w:pPr>
      <w:bookmarkStart w:id="15" w:name="_Toc219174714"/>
      <w:r w:rsidRPr="008C5E07">
        <w:t>4.5 Коррекция позиции по эталонным изображениям</w:t>
      </w:r>
      <w:bookmarkEnd w:id="15"/>
    </w:p>
    <w:p w14:paraId="6075A1D1" w14:textId="1BCDB475" w:rsidR="008C5E07" w:rsidRDefault="008C5E07" w:rsidP="008C5E07">
      <w:pPr>
        <w:pStyle w:val="a9"/>
      </w:pPr>
    </w:p>
    <w:p w14:paraId="798EE731" w14:textId="2064254A" w:rsidR="00153BA4" w:rsidRDefault="00153BA4" w:rsidP="008C5E07">
      <w:pPr>
        <w:pStyle w:val="a9"/>
      </w:pPr>
      <w:r w:rsidRPr="00153BA4">
        <w:t xml:space="preserve">Для уменьшения накопленной ошибки визуальной одометрии </w:t>
      </w:r>
      <w:r>
        <w:t xml:space="preserve">реализован </w:t>
      </w:r>
      <w:r w:rsidRPr="00153BA4">
        <w:t>метод коррекции на основе эталонных изображений. Этот метод работает</w:t>
      </w:r>
      <w:r>
        <w:t xml:space="preserve"> также, как описано в пункте 3 настоящего отчета. На этапе подготовки</w:t>
      </w:r>
      <w:r w:rsidRPr="00153BA4">
        <w:t xml:space="preserve"> </w:t>
      </w:r>
      <w:r>
        <w:t>загружаются чанки – квадратные изображения размером 700х700 пикселей, полученные из онлайн-</w:t>
      </w:r>
      <w:r>
        <w:lastRenderedPageBreak/>
        <w:t>карт. Каждому чанку присваивается его позиция на</w:t>
      </w:r>
      <w:r w:rsidRPr="00153BA4">
        <w:t xml:space="preserve"> </w:t>
      </w:r>
      <w:r>
        <w:t>карте. В рамках симуляции учитывается соотношение метры</w:t>
      </w:r>
      <w:r w:rsidRPr="00153BA4">
        <w:t>/</w:t>
      </w:r>
      <w:r>
        <w:t>пиксель для того, чтобы скорректировать позицию при использовании различных снимков (например если эталоны берут происхождение из гугл карт, а симуляция проводится по яндекс картам). Чанки фильтруются по минимальному расстоянию для разреженности покрытия карты.</w:t>
      </w:r>
    </w:p>
    <w:p w14:paraId="15220415" w14:textId="5558024F" w:rsidR="00153BA4" w:rsidRDefault="00153BA4" w:rsidP="008C5E07">
      <w:pPr>
        <w:pStyle w:val="a9"/>
      </w:pPr>
      <w:r>
        <w:t>Во врем</w:t>
      </w:r>
      <w:r w:rsidR="0015617E">
        <w:t>я</w:t>
      </w:r>
      <w:r>
        <w:t xml:space="preserve"> полета каждый 5-й кадр происходит поиск ближайшего ориентира: </w:t>
      </w:r>
      <w:r w:rsidRPr="00153BA4">
        <w:t>вычисляется евклидово расстояние от текущей позиции БПЛА до всех загруженных чанков, выбирается ближайший</w:t>
      </w:r>
      <w:r>
        <w:t>:</w:t>
      </w:r>
    </w:p>
    <w:p w14:paraId="328EDB47" w14:textId="77777777" w:rsidR="00153BA4" w:rsidRDefault="00153BA4" w:rsidP="008C5E07">
      <w:pPr>
        <w:pStyle w:val="a9"/>
      </w:pPr>
    </w:p>
    <w:p w14:paraId="0787A480" w14:textId="79BE6F9B" w:rsidR="00153BA4" w:rsidRPr="00153BA4" w:rsidRDefault="002D432D" w:rsidP="00153BA4">
      <w:pPr>
        <w:pStyle w:val="a9"/>
        <w:ind w:firstLine="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closest</m:t>
              </m:r>
            </m:sub>
          </m:sSub>
          <m:r>
            <w:rPr>
              <w:rFonts w:ascii="Cambria Math" w:hAnsi="Cambria Math"/>
            </w:rPr>
            <m:t>=argmi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drone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chun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sub>
                  </m:sSub>
                  <m: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drone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chun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sub>
                  </m:sSub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02537690" w14:textId="77777777" w:rsidR="00153BA4" w:rsidRPr="00153BA4" w:rsidRDefault="00153BA4" w:rsidP="008C5E07">
      <w:pPr>
        <w:pStyle w:val="a9"/>
      </w:pPr>
    </w:p>
    <w:p w14:paraId="1C76A13B" w14:textId="1BB3ED45" w:rsidR="008C5E07" w:rsidRDefault="0015617E" w:rsidP="008C5E07">
      <w:pPr>
        <w:pStyle w:val="a9"/>
      </w:pPr>
      <w:r>
        <w:t xml:space="preserve">После получения ближайшего чанка алгоритм выполняет сравнение одним из </w:t>
      </w:r>
      <w:r>
        <w:rPr>
          <w:lang w:val="en-US"/>
        </w:rPr>
        <w:t>feature</w:t>
      </w:r>
      <w:r w:rsidRPr="0015617E">
        <w:t>-</w:t>
      </w:r>
      <w:r>
        <w:rPr>
          <w:lang w:val="en-US"/>
        </w:rPr>
        <w:t>based</w:t>
      </w:r>
      <w:r>
        <w:t xml:space="preserve"> методов: </w:t>
      </w:r>
      <w:r>
        <w:rPr>
          <w:lang w:val="en-US"/>
        </w:rPr>
        <w:t>ORB</w:t>
      </w:r>
      <w:r w:rsidRPr="0015617E">
        <w:t xml:space="preserve">, </w:t>
      </w:r>
      <w:r>
        <w:rPr>
          <w:lang w:val="en-US"/>
        </w:rPr>
        <w:t>BRISK</w:t>
      </w:r>
      <w:r w:rsidRPr="0015617E">
        <w:t xml:space="preserve">, </w:t>
      </w:r>
      <w:r>
        <w:rPr>
          <w:lang w:val="en-US"/>
        </w:rPr>
        <w:t>AKAZE</w:t>
      </w:r>
      <w:r w:rsidRPr="0015617E">
        <w:t xml:space="preserve"> </w:t>
      </w:r>
      <w:r>
        <w:t xml:space="preserve">или </w:t>
      </w:r>
      <w:r>
        <w:rPr>
          <w:lang w:val="en-US"/>
        </w:rPr>
        <w:t>SIFT</w:t>
      </w:r>
      <w:r>
        <w:t xml:space="preserve"> (устанавливается до начала полета). При этом проводится проверка качества соответствий, поскольку </w:t>
      </w:r>
      <w:r w:rsidR="00087683">
        <w:t>применение сопоставления может дать очень большие погрешности, если, к примеру, сопоставленных точек окажется недостаточно, чтобы получить корректную матрицу гомографии. Для этого в алгоритме реализованы несколько критериев, отсеивающие неверные коррекции:</w:t>
      </w:r>
    </w:p>
    <w:p w14:paraId="60A24290" w14:textId="5DBCF5F7" w:rsidR="00087683" w:rsidRDefault="00087683" w:rsidP="002E1D1E">
      <w:pPr>
        <w:pStyle w:val="a9"/>
        <w:numPr>
          <w:ilvl w:val="0"/>
          <w:numId w:val="43"/>
        </w:numPr>
        <w:ind w:left="709" w:hanging="426"/>
      </w:pPr>
      <w:r>
        <w:t>минимальное количество инлайеров (сопоставленных пар точек, по которым построена матрица гомографии): 6 пар точек;</w:t>
      </w:r>
    </w:p>
    <w:p w14:paraId="3534E517" w14:textId="404CD33A" w:rsidR="00087683" w:rsidRDefault="00087683" w:rsidP="002E1D1E">
      <w:pPr>
        <w:pStyle w:val="a9"/>
        <w:numPr>
          <w:ilvl w:val="0"/>
          <w:numId w:val="43"/>
        </w:numPr>
        <w:ind w:left="709" w:hanging="426"/>
      </w:pPr>
      <w:r>
        <w:t>минимальное процентное соотношение инлайеров к общему числу совпадений: 60%;</w:t>
      </w:r>
    </w:p>
    <w:p w14:paraId="5E502000" w14:textId="4648530B" w:rsidR="00087683" w:rsidRPr="00087683" w:rsidRDefault="00087683" w:rsidP="002E1D1E">
      <w:pPr>
        <w:pStyle w:val="a9"/>
        <w:numPr>
          <w:ilvl w:val="0"/>
          <w:numId w:val="43"/>
        </w:numPr>
        <w:ind w:left="709" w:hanging="426"/>
      </w:pPr>
      <w:r>
        <w:t xml:space="preserve">проверка детерминанта матрицы трансформации (должен быть близок к нулю): </w:t>
      </w:r>
      <m:oMath>
        <m:r>
          <w:rPr>
            <w:rFonts w:ascii="Cambria Math" w:hAnsi="Cambria Math"/>
          </w:rPr>
          <m:t>0.1&lt;det(H_{2x2)&lt;10.0</m:t>
        </m:r>
      </m:oMath>
      <w:r w:rsidRPr="00087683">
        <w:t>;</w:t>
      </w:r>
    </w:p>
    <w:p w14:paraId="57B3A762" w14:textId="262C90D3" w:rsidR="00087683" w:rsidRDefault="00087683" w:rsidP="002E1D1E">
      <w:pPr>
        <w:pStyle w:val="a9"/>
        <w:numPr>
          <w:ilvl w:val="0"/>
          <w:numId w:val="43"/>
        </w:numPr>
        <w:ind w:left="709" w:hanging="426"/>
      </w:pPr>
      <w:r>
        <w:t>проверка валидности проективного преобразования:</w:t>
      </w:r>
      <w:r w:rsidR="00001A51">
        <w:br/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H</m:t>
                </m:r>
              </m:e>
              <m:sub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2,0</m:t>
                    </m:r>
                  </m:e>
                </m:d>
              </m:sub>
            </m:sSub>
            <m:r>
              <w:rPr>
                <w:rFonts w:ascii="Cambria Math" w:hAnsi="Cambria Math"/>
              </w:rPr>
              <m:t>&lt;0.01</m:t>
            </m:r>
          </m:e>
        </m:d>
      </m:oMath>
      <w:r>
        <w:t xml:space="preserve"> и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H</m:t>
                </m:r>
              </m:e>
              <m:sub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2,1</m:t>
                    </m:r>
                  </m:e>
                </m:d>
              </m:sub>
            </m:sSub>
            <m:r>
              <w:rPr>
                <w:rFonts w:ascii="Cambria Math" w:hAnsi="Cambria Math"/>
              </w:rPr>
              <m:t>&lt;0.01</m:t>
            </m:r>
          </m:e>
        </m:d>
      </m:oMath>
      <w:r>
        <w:t>;</w:t>
      </w:r>
    </w:p>
    <w:p w14:paraId="41C93F23" w14:textId="3CD96228" w:rsidR="00087683" w:rsidRPr="00087683" w:rsidRDefault="00087683" w:rsidP="002E1D1E">
      <w:pPr>
        <w:pStyle w:val="a9"/>
        <w:numPr>
          <w:ilvl w:val="0"/>
          <w:numId w:val="43"/>
        </w:numPr>
        <w:ind w:left="709" w:hanging="426"/>
      </w:pPr>
      <w:r>
        <w:t>средняя ошибка репроекции для инлайеров не превышает 1.1 пикселей;</w:t>
      </w:r>
    </w:p>
    <w:p w14:paraId="57F0CC02" w14:textId="77777777" w:rsidR="00B01A7F" w:rsidRDefault="00B01A7F" w:rsidP="008C5E07">
      <w:pPr>
        <w:pStyle w:val="a9"/>
      </w:pPr>
    </w:p>
    <w:p w14:paraId="054796FD" w14:textId="4305FE12" w:rsidR="008C5E07" w:rsidRDefault="003A56E6" w:rsidP="008C5E07">
      <w:pPr>
        <w:pStyle w:val="a9"/>
      </w:pPr>
      <w:r>
        <w:t>При прохождении всех проверок матрица гомографии применяется к позиции чанка – это будет новая позиция</w:t>
      </w:r>
      <w:r w:rsidR="00283283">
        <w:t xml:space="preserve"> БПЛА</w:t>
      </w:r>
      <w:r>
        <w:t>.</w:t>
      </w:r>
    </w:p>
    <w:p w14:paraId="5917870F" w14:textId="4E6FB334" w:rsidR="008C5E07" w:rsidRDefault="008C5E07" w:rsidP="008C5E07">
      <w:pPr>
        <w:pStyle w:val="a9"/>
      </w:pPr>
    </w:p>
    <w:p w14:paraId="2E3A9EB2" w14:textId="4F6FCC9A" w:rsidR="00CE4755" w:rsidRDefault="00CE4755" w:rsidP="00CE4755">
      <w:pPr>
        <w:pStyle w:val="2"/>
      </w:pPr>
      <w:bookmarkStart w:id="16" w:name="_Toc219174715"/>
      <w:r>
        <w:t>4.6 Навигационный цикл</w:t>
      </w:r>
      <w:bookmarkEnd w:id="16"/>
    </w:p>
    <w:p w14:paraId="2C7547C0" w14:textId="1BEF640C" w:rsidR="00CE4755" w:rsidRDefault="00CE4755" w:rsidP="00CE4755">
      <w:pPr>
        <w:pStyle w:val="a9"/>
      </w:pPr>
    </w:p>
    <w:p w14:paraId="49DDD196" w14:textId="6259F9D7" w:rsidR="00CE4755" w:rsidRDefault="00CE4755" w:rsidP="00CE4755">
      <w:pPr>
        <w:pStyle w:val="a9"/>
      </w:pPr>
      <w:r>
        <w:t>Полный цикл навигации БПЛА выполняет следующие операции в определенном порядке.</w:t>
      </w:r>
    </w:p>
    <w:p w14:paraId="30D29CD3" w14:textId="3EE9FB93" w:rsidR="00CE4755" w:rsidRDefault="00CE4755" w:rsidP="00CE4755">
      <w:pPr>
        <w:pStyle w:val="a9"/>
      </w:pPr>
      <w:r>
        <w:t>Сначала происходит инициализация. На первом кадре сохраняется текущий чанк как базовый для оптического потока. На каждом кадре вычисляется оптический поток и обновляется позиция. Далее происходит периодическая коррекция по эталонным снимкам: каждый 5-й кадр происходит коррекция позиции с ближайшим ориентиром.</w:t>
      </w:r>
    </w:p>
    <w:p w14:paraId="31651856" w14:textId="2B2AD614" w:rsidR="00CE4755" w:rsidRPr="004E7803" w:rsidRDefault="00CE4755" w:rsidP="00CE4755">
      <w:pPr>
        <w:pStyle w:val="a9"/>
      </w:pPr>
      <w:r>
        <w:t>В конце работы на основе текущей позиции и целевой позиции вычисляется команда управления: угловое ускорение</w:t>
      </w:r>
      <w:r w:rsidRPr="00CE4755">
        <w:t xml:space="preserve"> </w:t>
      </w:r>
      <m:oMath>
        <m:r>
          <w:rPr>
            <w:rFonts w:ascii="Cambria Math" w:hAnsi="Cambria Math"/>
          </w:rPr>
          <m:t>∆α</m:t>
        </m:r>
      </m:oMath>
      <w:r w:rsidR="004E7803">
        <w:t xml:space="preserve"> и скорость смещения</w:t>
      </w:r>
      <w:r w:rsidR="004E7803" w:rsidRPr="004E7803">
        <w:t>.</w:t>
      </w:r>
    </w:p>
    <w:p w14:paraId="082D3D29" w14:textId="545F7DB1" w:rsidR="00140720" w:rsidRPr="00140720" w:rsidRDefault="00140720" w:rsidP="00CE4755">
      <w:pPr>
        <w:pStyle w:val="a9"/>
      </w:pPr>
      <w:r>
        <w:lastRenderedPageBreak/>
        <w:t>Система симуляции отслеживает ошибку между оцененной позицией и истинной позицией, вычисляя среднеквадратичную ошибку; а также вычисляет средний</w:t>
      </w:r>
      <w:r w:rsidRPr="00140720">
        <w:t xml:space="preserve"> </w:t>
      </w:r>
      <w:r>
        <w:rPr>
          <w:lang w:val="en-US"/>
        </w:rPr>
        <w:t>FPS</w:t>
      </w:r>
      <w:r w:rsidR="00985F26" w:rsidRPr="00985F26">
        <w:t xml:space="preserve"> (</w:t>
      </w:r>
      <w:r w:rsidR="00985F26">
        <w:t>учитываются только вычисления БПЛА)</w:t>
      </w:r>
      <w:r>
        <w:t>.</w:t>
      </w:r>
    </w:p>
    <w:p w14:paraId="5D901D56" w14:textId="41471FEC" w:rsidR="00CE4755" w:rsidRDefault="00684918" w:rsidP="00CE4755">
      <w:pPr>
        <w:pStyle w:val="a9"/>
      </w:pPr>
      <w:r>
        <w:t>В симуляции высота полета, крен и тангаж заависят от кадра:</w:t>
      </w:r>
    </w:p>
    <w:p w14:paraId="60A07E05" w14:textId="77777777" w:rsidR="00684918" w:rsidRDefault="00684918" w:rsidP="00CE4755">
      <w:pPr>
        <w:pStyle w:val="a9"/>
      </w:pPr>
    </w:p>
    <w:p w14:paraId="3120E751" w14:textId="5656D24F" w:rsidR="00684918" w:rsidRPr="00684918" w:rsidRDefault="002D432D" w:rsidP="00CE4755">
      <w:pPr>
        <w:pStyle w:val="a9"/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 w:cs="Segoe UI"/>
                  <w:i/>
                </w:rPr>
              </m:ctrlPr>
            </m:sSubPr>
            <m:e>
              <m:r>
                <w:rPr>
                  <w:rFonts w:ascii="Cambria Math" w:hAnsi="Cambria Math" w:cs="Segoe UI"/>
                </w:rPr>
                <m:t>θ</m:t>
              </m:r>
            </m:e>
            <m:sub>
              <m:r>
                <w:rPr>
                  <w:rFonts w:ascii="Cambria Math" w:hAnsi="Cambria Math" w:cs="Segoe UI"/>
                  <w:lang w:val="en-US"/>
                </w:rPr>
                <m:t>i</m:t>
              </m:r>
            </m:sub>
          </m:sSub>
          <m:r>
            <w:rPr>
              <w:rFonts w:ascii="Cambria Math" w:hAnsi="Cambria Math" w:cs="Segoe UI"/>
              <w:lang w:val="en-US"/>
            </w:rPr>
            <m:t>=sin</m:t>
          </m:r>
          <m:d>
            <m:dPr>
              <m:ctrlPr>
                <w:rPr>
                  <w:rFonts w:ascii="Cambria Math" w:hAnsi="Cambria Math" w:cs="Segoe UI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Segoe UI"/>
                  <w:lang w:val="en-US"/>
                </w:rPr>
                <m:t>i</m:t>
              </m:r>
              <m:r>
                <m:rPr>
                  <m:lit/>
                </m:rPr>
                <w:rPr>
                  <w:rFonts w:ascii="Cambria Math" w:hAnsi="Cambria Math" w:cs="Segoe UI"/>
                  <w:lang w:val="en-US"/>
                </w:rPr>
                <m:t>/</m:t>
              </m:r>
              <m:r>
                <w:rPr>
                  <w:rFonts w:ascii="Cambria Math" w:hAnsi="Cambria Math" w:cs="Segoe UI"/>
                  <w:lang w:val="en-US"/>
                </w:rPr>
                <m:t>10</m:t>
              </m:r>
            </m:e>
          </m:d>
          <m:r>
            <w:rPr>
              <w:rFonts w:ascii="Cambria Math" w:hAnsi="Cambria Math" w:cs="Segoe UI"/>
              <w:lang w:val="en-US"/>
            </w:rPr>
            <m:t>*5</m:t>
          </m:r>
        </m:oMath>
      </m:oMathPara>
    </w:p>
    <w:p w14:paraId="61E82D59" w14:textId="63F1916D" w:rsidR="00684918" w:rsidRPr="00684918" w:rsidRDefault="002D432D" w:rsidP="00684918">
      <w:pPr>
        <w:pStyle w:val="a9"/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 w:cs="Segoe UI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Segoe UI"/>
                </w:rPr>
                <m:t>γ</m:t>
              </m:r>
            </m:e>
            <m:sub>
              <m:r>
                <w:rPr>
                  <w:rFonts w:ascii="Cambria Math" w:hAnsi="Cambria Math" w:cs="Segoe UI"/>
                  <w:lang w:val="en-US"/>
                </w:rPr>
                <m:t>i</m:t>
              </m:r>
            </m:sub>
          </m:sSub>
          <m:r>
            <w:rPr>
              <w:rFonts w:ascii="Cambria Math" w:hAnsi="Cambria Math" w:cs="Segoe UI"/>
              <w:lang w:val="en-US"/>
            </w:rPr>
            <m:t>=sin</m:t>
          </m:r>
          <m:d>
            <m:dPr>
              <m:ctrlPr>
                <w:rPr>
                  <w:rFonts w:ascii="Cambria Math" w:hAnsi="Cambria Math" w:cs="Segoe UI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Segoe UI"/>
                  <w:lang w:val="en-US"/>
                </w:rPr>
                <m:t>i</m:t>
              </m:r>
              <m:r>
                <m:rPr>
                  <m:lit/>
                </m:rPr>
                <w:rPr>
                  <w:rFonts w:ascii="Cambria Math" w:hAnsi="Cambria Math" w:cs="Segoe UI"/>
                  <w:lang w:val="en-US"/>
                </w:rPr>
                <m:t>/</m:t>
              </m:r>
              <m:r>
                <w:rPr>
                  <w:rFonts w:ascii="Cambria Math" w:hAnsi="Cambria Math" w:cs="Segoe UI"/>
                  <w:lang w:val="en-US"/>
                </w:rPr>
                <m:t>15</m:t>
              </m:r>
            </m:e>
          </m:d>
          <m:r>
            <w:rPr>
              <w:rFonts w:ascii="Cambria Math" w:hAnsi="Cambria Math" w:cs="Segoe UI"/>
              <w:lang w:val="en-US"/>
            </w:rPr>
            <m:t>*5</m:t>
          </m:r>
        </m:oMath>
      </m:oMathPara>
    </w:p>
    <w:p w14:paraId="0D3D7282" w14:textId="03126353" w:rsidR="00684918" w:rsidRPr="00684918" w:rsidRDefault="002D432D" w:rsidP="00CE4755">
      <w:pPr>
        <w:pStyle w:val="a9"/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 w:cs="Segoe UI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z</m:t>
              </m:r>
            </m:e>
            <m:sub>
              <m:r>
                <w:rPr>
                  <w:rFonts w:ascii="Cambria Math" w:hAnsi="Cambria Math" w:cs="Segoe UI"/>
                  <w:lang w:val="en-US"/>
                </w:rPr>
                <m:t>i</m:t>
              </m:r>
            </m:sub>
          </m:sSub>
          <m:r>
            <w:rPr>
              <w:rFonts w:ascii="Cambria Math" w:hAnsi="Cambria Math" w:cs="Segoe UI"/>
              <w:lang w:val="en-US"/>
            </w:rPr>
            <m:t>=1+sin</m:t>
          </m:r>
          <m:d>
            <m:dPr>
              <m:ctrlPr>
                <w:rPr>
                  <w:rFonts w:ascii="Cambria Math" w:hAnsi="Cambria Math" w:cs="Segoe UI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Segoe UI"/>
                  <w:lang w:val="en-US"/>
                </w:rPr>
                <m:t>i</m:t>
              </m:r>
              <m:r>
                <m:rPr>
                  <m:lit/>
                </m:rPr>
                <w:rPr>
                  <w:rFonts w:ascii="Cambria Math" w:hAnsi="Cambria Math" w:cs="Segoe UI"/>
                  <w:lang w:val="en-US"/>
                </w:rPr>
                <m:t>/</m:t>
              </m:r>
              <m:r>
                <w:rPr>
                  <w:rFonts w:ascii="Cambria Math" w:hAnsi="Cambria Math" w:cs="Segoe UI"/>
                  <w:lang w:val="en-US"/>
                </w:rPr>
                <m:t>10</m:t>
              </m:r>
            </m:e>
          </m:d>
          <m:r>
            <w:rPr>
              <w:rFonts w:ascii="Cambria Math" w:hAnsi="Cambria Math" w:cs="Segoe UI"/>
              <w:lang w:val="en-US"/>
            </w:rPr>
            <m:t>*0.3</m:t>
          </m:r>
        </m:oMath>
      </m:oMathPara>
    </w:p>
    <w:p w14:paraId="73790F3C" w14:textId="69E254BB" w:rsidR="00684918" w:rsidRPr="00801BD5" w:rsidRDefault="00801BD5" w:rsidP="00CE4755">
      <w:pPr>
        <w:pStyle w:val="a9"/>
      </w:pPr>
      <w:r>
        <w:t xml:space="preserve">, где </w:t>
      </w:r>
      <w:r>
        <w:rPr>
          <w:lang w:val="en-US"/>
        </w:rPr>
        <w:t>i</w:t>
      </w:r>
      <w:r w:rsidRPr="00491770">
        <w:t xml:space="preserve"> – </w:t>
      </w:r>
      <w:r>
        <w:t>номер кадра.</w:t>
      </w:r>
    </w:p>
    <w:p w14:paraId="19C15961" w14:textId="2C0F29D2" w:rsidR="00684918" w:rsidRPr="00491770" w:rsidRDefault="00491770" w:rsidP="00CE4755">
      <w:pPr>
        <w:pStyle w:val="a9"/>
      </w:pPr>
      <w:r>
        <w:t xml:space="preserve">Таким образом </w:t>
      </w:r>
      <w:r w:rsidR="00E5265A">
        <w:t>симуляция учитывает перспективные искажения для приближения</w:t>
      </w:r>
      <w:r w:rsidR="00215C6D">
        <w:t xml:space="preserve"> имитации</w:t>
      </w:r>
      <w:r w:rsidR="00E5265A">
        <w:t xml:space="preserve"> к реальным условиям.</w:t>
      </w:r>
    </w:p>
    <w:p w14:paraId="5F1F7824" w14:textId="03B743F3" w:rsidR="00684918" w:rsidRPr="00033373" w:rsidRDefault="00684918" w:rsidP="00CE4755">
      <w:pPr>
        <w:pStyle w:val="a9"/>
      </w:pPr>
    </w:p>
    <w:p w14:paraId="28B674FB" w14:textId="7EBC0F13" w:rsidR="00312DC4" w:rsidRPr="00312DC4" w:rsidRDefault="00312DC4" w:rsidP="00312DC4">
      <w:pPr>
        <w:pStyle w:val="2"/>
      </w:pPr>
      <w:bookmarkStart w:id="17" w:name="_Toc219174716"/>
      <w:r w:rsidRPr="00033373">
        <w:t>4.7</w:t>
      </w:r>
      <w:r>
        <w:t xml:space="preserve"> Тестирование разработанного алгоритма</w:t>
      </w:r>
      <w:bookmarkEnd w:id="17"/>
    </w:p>
    <w:p w14:paraId="2D1AF315" w14:textId="787D815B" w:rsidR="00312DC4" w:rsidRPr="00033373" w:rsidRDefault="00312DC4" w:rsidP="00CE4755">
      <w:pPr>
        <w:pStyle w:val="a9"/>
      </w:pPr>
    </w:p>
    <w:p w14:paraId="5BFF9868" w14:textId="2534B3FF" w:rsidR="008E4923" w:rsidRDefault="008E4923" w:rsidP="007565EC">
      <w:pPr>
        <w:pStyle w:val="a9"/>
      </w:pPr>
      <w:r w:rsidRPr="008E4923">
        <w:t xml:space="preserve">Тестирование проводилось на 7 различных маршрутах, поэтому общее число запусков программы составило 28. </w:t>
      </w:r>
      <w:r>
        <w:t>В</w:t>
      </w:r>
      <w:r w:rsidRPr="008E4923">
        <w:t xml:space="preserve"> процессе каждого запуска </w:t>
      </w:r>
      <w:r>
        <w:t xml:space="preserve">измерялся </w:t>
      </w:r>
      <w:r w:rsidRPr="008E4923">
        <w:rPr>
          <w:lang w:val="en-US"/>
        </w:rPr>
        <w:t>FPS</w:t>
      </w:r>
      <w:r w:rsidRPr="008E4923">
        <w:t>. Время учитывало вычисления. При визуализации и рендеринге время не засекалось.</w:t>
      </w:r>
      <w:r w:rsidR="007565EC">
        <w:t xml:space="preserve"> Симуляция проводилась с использованием различных алгоритмов детекции</w:t>
      </w:r>
      <w:r w:rsidR="00216983">
        <w:t xml:space="preserve"> ключевых точек</w:t>
      </w:r>
      <w:r w:rsidR="007565EC">
        <w:t xml:space="preserve">: </w:t>
      </w:r>
      <w:r w:rsidR="007565EC">
        <w:rPr>
          <w:lang w:val="en-US"/>
        </w:rPr>
        <w:t>ORB</w:t>
      </w:r>
      <w:r w:rsidR="007565EC" w:rsidRPr="007565EC">
        <w:t xml:space="preserve">, </w:t>
      </w:r>
      <w:r w:rsidR="007565EC">
        <w:rPr>
          <w:lang w:val="en-US"/>
        </w:rPr>
        <w:t>SIFT</w:t>
      </w:r>
      <w:r w:rsidR="007565EC" w:rsidRPr="007565EC">
        <w:t xml:space="preserve">, </w:t>
      </w:r>
      <w:r w:rsidR="007565EC">
        <w:rPr>
          <w:lang w:val="en-US"/>
        </w:rPr>
        <w:t>BRISK</w:t>
      </w:r>
      <w:r w:rsidR="007565EC" w:rsidRPr="007565EC">
        <w:t xml:space="preserve"> </w:t>
      </w:r>
      <w:r w:rsidR="007565EC">
        <w:t xml:space="preserve">и </w:t>
      </w:r>
      <w:r w:rsidR="007565EC">
        <w:rPr>
          <w:lang w:val="en-US"/>
        </w:rPr>
        <w:t>AKAZE</w:t>
      </w:r>
      <w:r w:rsidR="007565EC">
        <w:t xml:space="preserve">. </w:t>
      </w:r>
      <w:r w:rsidR="00B00176">
        <w:t xml:space="preserve"> В таблице 1 представлены </w:t>
      </w:r>
      <w:r w:rsidR="00011D74">
        <w:t xml:space="preserve">длины </w:t>
      </w:r>
      <w:r w:rsidR="00B00176">
        <w:t>маршрутов.</w:t>
      </w:r>
    </w:p>
    <w:p w14:paraId="42D18162" w14:textId="7A5D7652" w:rsidR="00B00176" w:rsidRDefault="00B00176" w:rsidP="007565EC">
      <w:pPr>
        <w:pStyle w:val="a9"/>
      </w:pPr>
    </w:p>
    <w:p w14:paraId="6E91334E" w14:textId="3757F142" w:rsidR="00B00176" w:rsidRDefault="00B00176" w:rsidP="007565EC">
      <w:pPr>
        <w:pStyle w:val="a9"/>
      </w:pPr>
      <w:r>
        <w:t xml:space="preserve">Таблица 1 </w:t>
      </w:r>
      <w:r w:rsidR="00561BBB">
        <w:t>–</w:t>
      </w:r>
      <w:r>
        <w:t xml:space="preserve"> </w:t>
      </w:r>
      <w:r w:rsidR="00011D74">
        <w:t>Длины</w:t>
      </w:r>
      <w:r w:rsidR="00561BBB">
        <w:t xml:space="preserve"> маршрутов </w:t>
      </w:r>
      <w:r>
        <w:t>(метры).</w:t>
      </w:r>
    </w:p>
    <w:p w14:paraId="51AEC710" w14:textId="3AE06203" w:rsidR="005E6680" w:rsidRDefault="005E6680" w:rsidP="007565EC">
      <w:pPr>
        <w:pStyle w:val="a9"/>
      </w:pPr>
    </w:p>
    <w:tbl>
      <w:tblPr>
        <w:tblStyle w:val="af1"/>
        <w:tblW w:w="10017" w:type="dxa"/>
        <w:tblLook w:val="04A0" w:firstRow="1" w:lastRow="0" w:firstColumn="1" w:lastColumn="0" w:noHBand="0" w:noVBand="1"/>
      </w:tblPr>
      <w:tblGrid>
        <w:gridCol w:w="2001"/>
        <w:gridCol w:w="1002"/>
        <w:gridCol w:w="1146"/>
        <w:gridCol w:w="1146"/>
        <w:gridCol w:w="1290"/>
        <w:gridCol w:w="1146"/>
        <w:gridCol w:w="1146"/>
        <w:gridCol w:w="1140"/>
      </w:tblGrid>
      <w:tr w:rsidR="005E6680" w14:paraId="787D9E38" w14:textId="77777777" w:rsidTr="005E6680">
        <w:trPr>
          <w:trHeight w:val="432"/>
        </w:trPr>
        <w:tc>
          <w:tcPr>
            <w:tcW w:w="2001" w:type="dxa"/>
            <w:vAlign w:val="center"/>
          </w:tcPr>
          <w:p w14:paraId="55F46368" w14:textId="308A7C9E" w:rsidR="005E6680" w:rsidRPr="005E6680" w:rsidRDefault="005E6680" w:rsidP="005E6680">
            <w:pPr>
              <w:pStyle w:val="a9"/>
              <w:shd w:val="clear" w:color="auto" w:fill="auto"/>
              <w:ind w:firstLine="0"/>
              <w:jc w:val="center"/>
            </w:pPr>
            <w:r>
              <w:t>№ Маршрута</w:t>
            </w:r>
          </w:p>
        </w:tc>
        <w:tc>
          <w:tcPr>
            <w:tcW w:w="1002" w:type="dxa"/>
            <w:vAlign w:val="center"/>
          </w:tcPr>
          <w:p w14:paraId="1B965D55" w14:textId="6C8056BB" w:rsidR="005E6680" w:rsidRDefault="005E6680" w:rsidP="005E6680">
            <w:pPr>
              <w:pStyle w:val="a9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146" w:type="dxa"/>
            <w:vAlign w:val="center"/>
          </w:tcPr>
          <w:p w14:paraId="72874378" w14:textId="128C4231" w:rsidR="005E6680" w:rsidRDefault="005E6680" w:rsidP="005E6680">
            <w:pPr>
              <w:pStyle w:val="a9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146" w:type="dxa"/>
            <w:vAlign w:val="center"/>
          </w:tcPr>
          <w:p w14:paraId="4A343845" w14:textId="29D407D3" w:rsidR="005E6680" w:rsidRDefault="005E6680" w:rsidP="005E6680">
            <w:pPr>
              <w:pStyle w:val="a9"/>
              <w:shd w:val="clear" w:color="auto" w:fill="auto"/>
              <w:ind w:firstLine="0"/>
              <w:jc w:val="center"/>
            </w:pPr>
            <w:r>
              <w:t>3</w:t>
            </w:r>
          </w:p>
        </w:tc>
        <w:tc>
          <w:tcPr>
            <w:tcW w:w="1290" w:type="dxa"/>
            <w:vAlign w:val="center"/>
          </w:tcPr>
          <w:p w14:paraId="505F9BA3" w14:textId="463D0211" w:rsidR="005E6680" w:rsidRDefault="005E6680" w:rsidP="005E6680">
            <w:pPr>
              <w:pStyle w:val="a9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1146" w:type="dxa"/>
            <w:vAlign w:val="center"/>
          </w:tcPr>
          <w:p w14:paraId="7EE29D9E" w14:textId="2D852CE7" w:rsidR="005E6680" w:rsidRDefault="005E6680" w:rsidP="005E6680">
            <w:pPr>
              <w:pStyle w:val="a9"/>
              <w:shd w:val="clear" w:color="auto" w:fill="auto"/>
              <w:ind w:firstLine="0"/>
              <w:jc w:val="center"/>
            </w:pPr>
            <w:r>
              <w:t>5</w:t>
            </w:r>
          </w:p>
        </w:tc>
        <w:tc>
          <w:tcPr>
            <w:tcW w:w="1146" w:type="dxa"/>
            <w:vAlign w:val="center"/>
          </w:tcPr>
          <w:p w14:paraId="56C5BBB2" w14:textId="691874E1" w:rsidR="005E6680" w:rsidRDefault="005E6680" w:rsidP="005E6680">
            <w:pPr>
              <w:pStyle w:val="a9"/>
              <w:shd w:val="clear" w:color="auto" w:fill="auto"/>
              <w:ind w:firstLine="0"/>
              <w:jc w:val="center"/>
            </w:pPr>
            <w:r>
              <w:t>6</w:t>
            </w:r>
          </w:p>
        </w:tc>
        <w:tc>
          <w:tcPr>
            <w:tcW w:w="1140" w:type="dxa"/>
            <w:vAlign w:val="center"/>
          </w:tcPr>
          <w:p w14:paraId="7ABE7AE5" w14:textId="6A48C935" w:rsidR="005E6680" w:rsidRDefault="005E6680" w:rsidP="005E6680">
            <w:pPr>
              <w:pStyle w:val="a9"/>
              <w:shd w:val="clear" w:color="auto" w:fill="auto"/>
              <w:ind w:firstLine="0"/>
              <w:jc w:val="center"/>
            </w:pPr>
            <w:r>
              <w:t>7</w:t>
            </w:r>
          </w:p>
        </w:tc>
      </w:tr>
      <w:tr w:rsidR="005E6680" w14:paraId="6A63DA99" w14:textId="77777777" w:rsidTr="005E6680">
        <w:trPr>
          <w:trHeight w:val="655"/>
        </w:trPr>
        <w:tc>
          <w:tcPr>
            <w:tcW w:w="2001" w:type="dxa"/>
            <w:vAlign w:val="center"/>
          </w:tcPr>
          <w:p w14:paraId="062BD471" w14:textId="644C7D2C" w:rsidR="005E6680" w:rsidRDefault="005E6680" w:rsidP="005E6680">
            <w:pPr>
              <w:pStyle w:val="a9"/>
              <w:shd w:val="clear" w:color="auto" w:fill="auto"/>
              <w:ind w:firstLine="0"/>
              <w:jc w:val="center"/>
            </w:pPr>
            <w:r>
              <w:t>Длина (метры)</w:t>
            </w:r>
          </w:p>
        </w:tc>
        <w:tc>
          <w:tcPr>
            <w:tcW w:w="1002" w:type="dxa"/>
            <w:vAlign w:val="center"/>
          </w:tcPr>
          <w:p w14:paraId="5A819D89" w14:textId="67AAE849" w:rsidR="005E6680" w:rsidRPr="00DC314D" w:rsidRDefault="00DC314D" w:rsidP="005E6680">
            <w:pPr>
              <w:pStyle w:val="a9"/>
              <w:shd w:val="clear" w:color="auto" w:fill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768,68</w:t>
            </w:r>
          </w:p>
        </w:tc>
        <w:tc>
          <w:tcPr>
            <w:tcW w:w="1146" w:type="dxa"/>
            <w:vAlign w:val="center"/>
          </w:tcPr>
          <w:p w14:paraId="39856A3C" w14:textId="30704153" w:rsidR="005E6680" w:rsidRPr="00DC314D" w:rsidRDefault="00DC314D" w:rsidP="005E6680">
            <w:pPr>
              <w:pStyle w:val="a9"/>
              <w:shd w:val="clear" w:color="auto" w:fill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1616,02</w:t>
            </w:r>
          </w:p>
        </w:tc>
        <w:tc>
          <w:tcPr>
            <w:tcW w:w="1146" w:type="dxa"/>
            <w:vAlign w:val="center"/>
          </w:tcPr>
          <w:p w14:paraId="4E4954FD" w14:textId="7019759A" w:rsidR="005E6680" w:rsidRDefault="005E6680" w:rsidP="005E6680">
            <w:pPr>
              <w:pStyle w:val="a9"/>
              <w:shd w:val="clear" w:color="auto" w:fill="auto"/>
              <w:ind w:firstLine="0"/>
              <w:jc w:val="center"/>
            </w:pPr>
            <w:r>
              <w:t>1962,53</w:t>
            </w:r>
          </w:p>
        </w:tc>
        <w:tc>
          <w:tcPr>
            <w:tcW w:w="1290" w:type="dxa"/>
            <w:vAlign w:val="center"/>
          </w:tcPr>
          <w:p w14:paraId="6E4E5BE7" w14:textId="6C1AA321" w:rsidR="005E6680" w:rsidRPr="00DC314D" w:rsidRDefault="005E6680" w:rsidP="005E6680">
            <w:pPr>
              <w:pStyle w:val="a9"/>
              <w:shd w:val="clear" w:color="auto" w:fill="auto"/>
              <w:ind w:firstLine="0"/>
              <w:jc w:val="center"/>
              <w:rPr>
                <w:lang w:val="en-US"/>
              </w:rPr>
            </w:pPr>
            <w:r>
              <w:t>972,79</w:t>
            </w:r>
          </w:p>
        </w:tc>
        <w:tc>
          <w:tcPr>
            <w:tcW w:w="1146" w:type="dxa"/>
            <w:vAlign w:val="center"/>
          </w:tcPr>
          <w:p w14:paraId="4F289FA2" w14:textId="72876025" w:rsidR="005E6680" w:rsidRPr="002B27B0" w:rsidRDefault="002B27B0" w:rsidP="005E6680">
            <w:pPr>
              <w:pStyle w:val="a9"/>
              <w:shd w:val="clear" w:color="auto" w:fill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982,94</w:t>
            </w:r>
          </w:p>
        </w:tc>
        <w:tc>
          <w:tcPr>
            <w:tcW w:w="1146" w:type="dxa"/>
            <w:vAlign w:val="center"/>
          </w:tcPr>
          <w:p w14:paraId="6480E749" w14:textId="07432A24" w:rsidR="005E6680" w:rsidRPr="00544A80" w:rsidRDefault="00544A80" w:rsidP="005E6680">
            <w:pPr>
              <w:pStyle w:val="a9"/>
              <w:shd w:val="clear" w:color="auto" w:fill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378,33</w:t>
            </w:r>
          </w:p>
        </w:tc>
        <w:tc>
          <w:tcPr>
            <w:tcW w:w="1140" w:type="dxa"/>
            <w:vAlign w:val="center"/>
          </w:tcPr>
          <w:p w14:paraId="4035C8C4" w14:textId="63A319A7" w:rsidR="005E6680" w:rsidRPr="005074C8" w:rsidRDefault="005074C8" w:rsidP="005E6680">
            <w:pPr>
              <w:pStyle w:val="a9"/>
              <w:shd w:val="clear" w:color="auto" w:fill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297,82</w:t>
            </w:r>
          </w:p>
        </w:tc>
      </w:tr>
    </w:tbl>
    <w:p w14:paraId="0919B924" w14:textId="77777777" w:rsidR="005E6680" w:rsidRPr="007565EC" w:rsidRDefault="005E6680" w:rsidP="007565EC">
      <w:pPr>
        <w:pStyle w:val="a9"/>
      </w:pPr>
    </w:p>
    <w:p w14:paraId="56D00330" w14:textId="62E19CD8" w:rsidR="007565EC" w:rsidRPr="00701A21" w:rsidRDefault="007565EC" w:rsidP="007565EC">
      <w:pPr>
        <w:pStyle w:val="a9"/>
      </w:pPr>
      <w:r>
        <w:t xml:space="preserve">Агрегированная информация RMSE и FPS по всем методам представлены в таблицах </w:t>
      </w:r>
      <w:r w:rsidR="00B00176">
        <w:t>2</w:t>
      </w:r>
      <w:r>
        <w:t xml:space="preserve"> и </w:t>
      </w:r>
      <w:r w:rsidR="00B00176">
        <w:t>3</w:t>
      </w:r>
      <w:r>
        <w:t xml:space="preserve"> вместе с их визуальным представлением на рисунках </w:t>
      </w:r>
      <w:r w:rsidR="000A5168">
        <w:t>2</w:t>
      </w:r>
      <w:r>
        <w:t xml:space="preserve"> и </w:t>
      </w:r>
      <w:r w:rsidR="000A5168">
        <w:t>3</w:t>
      </w:r>
      <w:r w:rsidR="00571F58">
        <w:t xml:space="preserve"> соответственно</w:t>
      </w:r>
      <w:r>
        <w:t>.</w:t>
      </w:r>
    </w:p>
    <w:p w14:paraId="3B58C024" w14:textId="2725F31B" w:rsidR="007565EC" w:rsidRDefault="007565EC" w:rsidP="007565EC">
      <w:pPr>
        <w:pStyle w:val="a9"/>
      </w:pPr>
    </w:p>
    <w:p w14:paraId="75EC0D53" w14:textId="5F9C3BA9" w:rsidR="00571F58" w:rsidRDefault="00571F58" w:rsidP="007565EC">
      <w:pPr>
        <w:pStyle w:val="a9"/>
      </w:pPr>
      <w:r>
        <w:t xml:space="preserve">Таблица </w:t>
      </w:r>
      <w:r w:rsidR="00B00176">
        <w:t>2</w:t>
      </w:r>
      <w:r>
        <w:t xml:space="preserve"> - RMSE</w:t>
      </w:r>
      <w:r w:rsidRPr="00701A21">
        <w:t xml:space="preserve"> </w:t>
      </w:r>
      <w:r>
        <w:t>в разрезе методов детекции</w:t>
      </w:r>
      <w:r w:rsidR="00F220D3">
        <w:t xml:space="preserve"> (</w:t>
      </w:r>
      <w:r w:rsidR="00DF007D">
        <w:t>метры</w:t>
      </w:r>
      <w:r w:rsidR="00F220D3">
        <w:t>)</w:t>
      </w:r>
      <w:r>
        <w:t>.</w:t>
      </w:r>
    </w:p>
    <w:p w14:paraId="481B42EA" w14:textId="77777777" w:rsidR="00571F58" w:rsidRPr="008E4923" w:rsidRDefault="00571F58" w:rsidP="007565EC">
      <w:pPr>
        <w:pStyle w:val="a9"/>
      </w:pPr>
    </w:p>
    <w:tbl>
      <w:tblPr>
        <w:tblStyle w:val="af1"/>
        <w:tblW w:w="9104" w:type="dxa"/>
        <w:tblInd w:w="861" w:type="dxa"/>
        <w:tblLook w:val="04A0" w:firstRow="1" w:lastRow="0" w:firstColumn="1" w:lastColumn="0" w:noHBand="0" w:noVBand="1"/>
      </w:tblPr>
      <w:tblGrid>
        <w:gridCol w:w="1184"/>
        <w:gridCol w:w="1532"/>
        <w:gridCol w:w="1649"/>
        <w:gridCol w:w="1595"/>
        <w:gridCol w:w="1572"/>
        <w:gridCol w:w="1572"/>
      </w:tblGrid>
      <w:tr w:rsidR="00E07EAC" w:rsidRPr="00D778A7" w14:paraId="1A15F0A5" w14:textId="67543772" w:rsidTr="00E07EAC">
        <w:trPr>
          <w:trHeight w:val="257"/>
        </w:trPr>
        <w:tc>
          <w:tcPr>
            <w:tcW w:w="1179" w:type="dxa"/>
          </w:tcPr>
          <w:p w14:paraId="61416287" w14:textId="77777777" w:rsidR="00E07EAC" w:rsidRPr="00D778A7" w:rsidRDefault="00E07EAC" w:rsidP="006D38B9">
            <w:pPr>
              <w:rPr>
                <w:rFonts w:ascii="Times New Roman" w:hAnsi="Times New Roman" w:cs="Times New Roman"/>
                <w:b/>
                <w:bCs/>
              </w:rPr>
            </w:pPr>
            <w:r w:rsidRPr="00D778A7">
              <w:rPr>
                <w:rFonts w:ascii="Times New Roman" w:hAnsi="Times New Roman" w:cs="Times New Roman"/>
                <w:b/>
                <w:bCs/>
              </w:rPr>
              <w:t>Маршрут</w:t>
            </w:r>
          </w:p>
        </w:tc>
        <w:tc>
          <w:tcPr>
            <w:tcW w:w="1533" w:type="dxa"/>
          </w:tcPr>
          <w:p w14:paraId="246DCD9B" w14:textId="77777777" w:rsidR="00E07EAC" w:rsidRPr="00D778A7" w:rsidRDefault="00E07EAC" w:rsidP="006D38B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778A7">
              <w:rPr>
                <w:rFonts w:ascii="Times New Roman" w:hAnsi="Times New Roman" w:cs="Times New Roman"/>
                <w:b/>
                <w:bCs/>
                <w:lang w:val="en-US"/>
              </w:rPr>
              <w:t>ORB</w:t>
            </w:r>
          </w:p>
        </w:tc>
        <w:tc>
          <w:tcPr>
            <w:tcW w:w="1650" w:type="dxa"/>
          </w:tcPr>
          <w:p w14:paraId="237570C0" w14:textId="77777777" w:rsidR="00E07EAC" w:rsidRPr="00D778A7" w:rsidRDefault="00E07EAC" w:rsidP="006D38B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778A7">
              <w:rPr>
                <w:rFonts w:ascii="Times New Roman" w:hAnsi="Times New Roman" w:cs="Times New Roman"/>
                <w:b/>
                <w:bCs/>
                <w:lang w:val="en-US"/>
              </w:rPr>
              <w:t>SIFT</w:t>
            </w:r>
          </w:p>
        </w:tc>
        <w:tc>
          <w:tcPr>
            <w:tcW w:w="1596" w:type="dxa"/>
          </w:tcPr>
          <w:p w14:paraId="6B734D7D" w14:textId="77777777" w:rsidR="00E07EAC" w:rsidRPr="00D778A7" w:rsidRDefault="00E07EAC" w:rsidP="006D38B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778A7">
              <w:rPr>
                <w:rFonts w:ascii="Times New Roman" w:hAnsi="Times New Roman" w:cs="Times New Roman"/>
                <w:b/>
                <w:bCs/>
                <w:lang w:val="en-US"/>
              </w:rPr>
              <w:t>BRISK</w:t>
            </w:r>
          </w:p>
        </w:tc>
        <w:tc>
          <w:tcPr>
            <w:tcW w:w="1573" w:type="dxa"/>
          </w:tcPr>
          <w:p w14:paraId="4170A926" w14:textId="77777777" w:rsidR="00E07EAC" w:rsidRPr="00D778A7" w:rsidRDefault="00E07EAC" w:rsidP="006D38B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778A7">
              <w:rPr>
                <w:rFonts w:ascii="Times New Roman" w:hAnsi="Times New Roman" w:cs="Times New Roman"/>
                <w:b/>
                <w:bCs/>
                <w:lang w:val="en-US"/>
              </w:rPr>
              <w:t>AKAZE</w:t>
            </w:r>
          </w:p>
        </w:tc>
        <w:tc>
          <w:tcPr>
            <w:tcW w:w="1573" w:type="dxa"/>
          </w:tcPr>
          <w:p w14:paraId="24E0006F" w14:textId="6CACC1BB" w:rsidR="00E07EAC" w:rsidRPr="00E07EAC" w:rsidRDefault="00E07EAC" w:rsidP="006D38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Без эталонов</w:t>
            </w:r>
          </w:p>
        </w:tc>
      </w:tr>
      <w:tr w:rsidR="00E07EAC" w:rsidRPr="00D778A7" w14:paraId="0D36985D" w14:textId="407D6B01" w:rsidTr="00E07EAC">
        <w:trPr>
          <w:trHeight w:val="257"/>
        </w:trPr>
        <w:tc>
          <w:tcPr>
            <w:tcW w:w="1179" w:type="dxa"/>
          </w:tcPr>
          <w:p w14:paraId="56BDBB9D" w14:textId="77777777" w:rsidR="00E07EAC" w:rsidRPr="00D778A7" w:rsidRDefault="00E07EAC" w:rsidP="006D38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78A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33" w:type="dxa"/>
          </w:tcPr>
          <w:p w14:paraId="47D34F6D" w14:textId="3F4AC64C" w:rsidR="00E07EAC" w:rsidRPr="00D778A7" w:rsidRDefault="00E07EAC" w:rsidP="006D38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1,37</w:t>
            </w:r>
          </w:p>
        </w:tc>
        <w:tc>
          <w:tcPr>
            <w:tcW w:w="1650" w:type="dxa"/>
          </w:tcPr>
          <w:p w14:paraId="109AD6D3" w14:textId="18B72CB8" w:rsidR="00E07EAC" w:rsidRPr="00D778A7" w:rsidRDefault="00E07EAC" w:rsidP="006D38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0,86</w:t>
            </w:r>
          </w:p>
        </w:tc>
        <w:tc>
          <w:tcPr>
            <w:tcW w:w="1596" w:type="dxa"/>
          </w:tcPr>
          <w:p w14:paraId="1F302868" w14:textId="2795953C" w:rsidR="00E07EAC" w:rsidRPr="00D778A7" w:rsidRDefault="00E07EAC" w:rsidP="006D38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1,13</w:t>
            </w:r>
          </w:p>
        </w:tc>
        <w:tc>
          <w:tcPr>
            <w:tcW w:w="1573" w:type="dxa"/>
          </w:tcPr>
          <w:p w14:paraId="158AE9C3" w14:textId="7B3CDD75" w:rsidR="00E07EAC" w:rsidRPr="00D778A7" w:rsidRDefault="00E07EAC" w:rsidP="006D38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0,64</w:t>
            </w:r>
          </w:p>
        </w:tc>
        <w:tc>
          <w:tcPr>
            <w:tcW w:w="1573" w:type="dxa"/>
          </w:tcPr>
          <w:p w14:paraId="267EE68C" w14:textId="322BD3C5" w:rsidR="00E07EAC" w:rsidRPr="00076E67" w:rsidRDefault="00076E67" w:rsidP="006D3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9,11</w:t>
            </w:r>
          </w:p>
        </w:tc>
      </w:tr>
      <w:tr w:rsidR="00E07EAC" w:rsidRPr="00D778A7" w14:paraId="35A40977" w14:textId="6D5F52E3" w:rsidTr="00E07EAC">
        <w:trPr>
          <w:trHeight w:val="257"/>
        </w:trPr>
        <w:tc>
          <w:tcPr>
            <w:tcW w:w="1179" w:type="dxa"/>
          </w:tcPr>
          <w:p w14:paraId="027FD5F2" w14:textId="77777777" w:rsidR="00E07EAC" w:rsidRPr="00D778A7" w:rsidRDefault="00E07EAC" w:rsidP="006D38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78A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33" w:type="dxa"/>
          </w:tcPr>
          <w:p w14:paraId="7D3F5431" w14:textId="2C2276C5" w:rsidR="00E07EAC" w:rsidRPr="00673ED1" w:rsidRDefault="00E07EAC" w:rsidP="006D38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7,58</w:t>
            </w:r>
          </w:p>
        </w:tc>
        <w:tc>
          <w:tcPr>
            <w:tcW w:w="1650" w:type="dxa"/>
          </w:tcPr>
          <w:p w14:paraId="018DCD40" w14:textId="0BFBB8B1" w:rsidR="00E07EAC" w:rsidRPr="00D778A7" w:rsidRDefault="00E07EAC" w:rsidP="006D38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0,56</w:t>
            </w:r>
          </w:p>
        </w:tc>
        <w:tc>
          <w:tcPr>
            <w:tcW w:w="1596" w:type="dxa"/>
          </w:tcPr>
          <w:p w14:paraId="3807B497" w14:textId="29850A5E" w:rsidR="00E07EAC" w:rsidRPr="00D778A7" w:rsidRDefault="00E07EAC" w:rsidP="006D38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1,14</w:t>
            </w:r>
          </w:p>
        </w:tc>
        <w:tc>
          <w:tcPr>
            <w:tcW w:w="1573" w:type="dxa"/>
          </w:tcPr>
          <w:p w14:paraId="1AA7E25F" w14:textId="09C2D42F" w:rsidR="00E07EAC" w:rsidRPr="00D778A7" w:rsidRDefault="00E07EAC" w:rsidP="006D38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0,44</w:t>
            </w:r>
          </w:p>
        </w:tc>
        <w:tc>
          <w:tcPr>
            <w:tcW w:w="1573" w:type="dxa"/>
          </w:tcPr>
          <w:p w14:paraId="7CFBB9FC" w14:textId="1AF60A6B" w:rsidR="00E07EAC" w:rsidRPr="00076E67" w:rsidRDefault="00076E67" w:rsidP="006D3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8,13</w:t>
            </w:r>
          </w:p>
        </w:tc>
      </w:tr>
      <w:tr w:rsidR="00E07EAC" w:rsidRPr="00D778A7" w14:paraId="14B45B2C" w14:textId="601AEB8F" w:rsidTr="00E07EAC">
        <w:trPr>
          <w:trHeight w:val="257"/>
        </w:trPr>
        <w:tc>
          <w:tcPr>
            <w:tcW w:w="1179" w:type="dxa"/>
          </w:tcPr>
          <w:p w14:paraId="710BE17C" w14:textId="77777777" w:rsidR="00E07EAC" w:rsidRPr="00D778A7" w:rsidRDefault="00E07EAC" w:rsidP="006D38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78A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33" w:type="dxa"/>
          </w:tcPr>
          <w:p w14:paraId="6FD64848" w14:textId="4D576852" w:rsidR="00E07EAC" w:rsidRPr="00D778A7" w:rsidRDefault="00E07EAC" w:rsidP="006D38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13,13</w:t>
            </w:r>
          </w:p>
        </w:tc>
        <w:tc>
          <w:tcPr>
            <w:tcW w:w="1650" w:type="dxa"/>
          </w:tcPr>
          <w:p w14:paraId="0A9FE447" w14:textId="1CFD18D9" w:rsidR="00E07EAC" w:rsidRPr="00D778A7" w:rsidRDefault="00E07EAC" w:rsidP="006D38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1,10</w:t>
            </w:r>
          </w:p>
        </w:tc>
        <w:tc>
          <w:tcPr>
            <w:tcW w:w="1596" w:type="dxa"/>
          </w:tcPr>
          <w:p w14:paraId="33051D7C" w14:textId="4A0EB8E8" w:rsidR="00E07EAC" w:rsidRPr="00D778A7" w:rsidRDefault="00E07EAC" w:rsidP="006D38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0,98</w:t>
            </w:r>
          </w:p>
        </w:tc>
        <w:tc>
          <w:tcPr>
            <w:tcW w:w="1573" w:type="dxa"/>
          </w:tcPr>
          <w:p w14:paraId="6648DF88" w14:textId="6F09E7B1" w:rsidR="00E07EAC" w:rsidRPr="00D778A7" w:rsidRDefault="00E07EAC" w:rsidP="006D38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0,83</w:t>
            </w:r>
          </w:p>
        </w:tc>
        <w:tc>
          <w:tcPr>
            <w:tcW w:w="1573" w:type="dxa"/>
          </w:tcPr>
          <w:p w14:paraId="03CBC643" w14:textId="093C2567" w:rsidR="00E07EAC" w:rsidRPr="00076E67" w:rsidRDefault="00076E67" w:rsidP="006D3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12,04</w:t>
            </w:r>
          </w:p>
        </w:tc>
      </w:tr>
      <w:tr w:rsidR="00E07EAC" w:rsidRPr="00D778A7" w14:paraId="44050805" w14:textId="3B81AEBD" w:rsidTr="00E07EAC">
        <w:trPr>
          <w:trHeight w:val="257"/>
        </w:trPr>
        <w:tc>
          <w:tcPr>
            <w:tcW w:w="1179" w:type="dxa"/>
          </w:tcPr>
          <w:p w14:paraId="661A56A3" w14:textId="77777777" w:rsidR="00E07EAC" w:rsidRPr="00D778A7" w:rsidRDefault="00E07EAC" w:rsidP="006D38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78A7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533" w:type="dxa"/>
          </w:tcPr>
          <w:p w14:paraId="1B7A9923" w14:textId="5C646D97" w:rsidR="00E07EAC" w:rsidRPr="00E6781B" w:rsidRDefault="00E07EAC" w:rsidP="006D38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4,12</w:t>
            </w:r>
          </w:p>
        </w:tc>
        <w:tc>
          <w:tcPr>
            <w:tcW w:w="1650" w:type="dxa"/>
          </w:tcPr>
          <w:p w14:paraId="49519919" w14:textId="12E13F78" w:rsidR="00E07EAC" w:rsidRPr="00D778A7" w:rsidRDefault="00E07EAC" w:rsidP="006D38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0,75</w:t>
            </w:r>
          </w:p>
        </w:tc>
        <w:tc>
          <w:tcPr>
            <w:tcW w:w="1596" w:type="dxa"/>
          </w:tcPr>
          <w:p w14:paraId="5A6B3590" w14:textId="4CAB8D7E" w:rsidR="00E07EAC" w:rsidRPr="00D778A7" w:rsidRDefault="00E07EAC" w:rsidP="006D38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0,96</w:t>
            </w:r>
          </w:p>
        </w:tc>
        <w:tc>
          <w:tcPr>
            <w:tcW w:w="1573" w:type="dxa"/>
          </w:tcPr>
          <w:p w14:paraId="5DF2BB37" w14:textId="11D16AD7" w:rsidR="00E07EAC" w:rsidRPr="00D778A7" w:rsidRDefault="00E07EAC" w:rsidP="006D38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0,69</w:t>
            </w:r>
          </w:p>
        </w:tc>
        <w:tc>
          <w:tcPr>
            <w:tcW w:w="1573" w:type="dxa"/>
          </w:tcPr>
          <w:p w14:paraId="79195D8D" w14:textId="6407D6BC" w:rsidR="00E07EAC" w:rsidRPr="00076E67" w:rsidRDefault="00076E67" w:rsidP="006D3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21,56</w:t>
            </w:r>
          </w:p>
        </w:tc>
      </w:tr>
      <w:tr w:rsidR="00E07EAC" w:rsidRPr="00D778A7" w14:paraId="7A415539" w14:textId="5D26E2B5" w:rsidTr="00E07EAC">
        <w:trPr>
          <w:trHeight w:val="257"/>
        </w:trPr>
        <w:tc>
          <w:tcPr>
            <w:tcW w:w="1179" w:type="dxa"/>
          </w:tcPr>
          <w:p w14:paraId="101175E5" w14:textId="77777777" w:rsidR="00E07EAC" w:rsidRPr="00D778A7" w:rsidRDefault="00E07EAC" w:rsidP="006D38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78A7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533" w:type="dxa"/>
          </w:tcPr>
          <w:p w14:paraId="08E49003" w14:textId="0CB7F773" w:rsidR="00E07EAC" w:rsidRPr="00D778A7" w:rsidRDefault="00E07EAC" w:rsidP="006D38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32,48</w:t>
            </w:r>
          </w:p>
        </w:tc>
        <w:tc>
          <w:tcPr>
            <w:tcW w:w="1650" w:type="dxa"/>
          </w:tcPr>
          <w:p w14:paraId="437570F2" w14:textId="6FE6F902" w:rsidR="00E07EAC" w:rsidRPr="00D778A7" w:rsidRDefault="00E07EAC" w:rsidP="006D38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0,46</w:t>
            </w:r>
          </w:p>
        </w:tc>
        <w:tc>
          <w:tcPr>
            <w:tcW w:w="1596" w:type="dxa"/>
          </w:tcPr>
          <w:p w14:paraId="0B7AD40D" w14:textId="2B514049" w:rsidR="00E07EAC" w:rsidRPr="00D778A7" w:rsidRDefault="00E07EAC" w:rsidP="006D38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1,30</w:t>
            </w:r>
          </w:p>
        </w:tc>
        <w:tc>
          <w:tcPr>
            <w:tcW w:w="1573" w:type="dxa"/>
          </w:tcPr>
          <w:p w14:paraId="0225ABED" w14:textId="2B38E1EC" w:rsidR="00E07EAC" w:rsidRPr="00D778A7" w:rsidRDefault="00E07EAC" w:rsidP="006D38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0,62</w:t>
            </w:r>
          </w:p>
        </w:tc>
        <w:tc>
          <w:tcPr>
            <w:tcW w:w="1573" w:type="dxa"/>
          </w:tcPr>
          <w:p w14:paraId="37D41697" w14:textId="1547EA93" w:rsidR="00E07EAC" w:rsidRPr="00076E67" w:rsidRDefault="00076E67" w:rsidP="006D3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12,68</w:t>
            </w:r>
          </w:p>
        </w:tc>
      </w:tr>
      <w:tr w:rsidR="00E07EAC" w:rsidRPr="00D778A7" w14:paraId="22F88779" w14:textId="5E737AB7" w:rsidTr="00E07EAC">
        <w:trPr>
          <w:trHeight w:val="246"/>
        </w:trPr>
        <w:tc>
          <w:tcPr>
            <w:tcW w:w="1179" w:type="dxa"/>
          </w:tcPr>
          <w:p w14:paraId="376F5968" w14:textId="77777777" w:rsidR="00E07EAC" w:rsidRPr="00D778A7" w:rsidRDefault="00E07EAC" w:rsidP="006D38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78A7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533" w:type="dxa"/>
          </w:tcPr>
          <w:p w14:paraId="45C5B256" w14:textId="56F33BE0" w:rsidR="00E07EAC" w:rsidRPr="00D778A7" w:rsidRDefault="00E07EAC" w:rsidP="006D38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1,02</w:t>
            </w:r>
          </w:p>
        </w:tc>
        <w:tc>
          <w:tcPr>
            <w:tcW w:w="1650" w:type="dxa"/>
          </w:tcPr>
          <w:p w14:paraId="4C5778FD" w14:textId="61501041" w:rsidR="00E07EAC" w:rsidRPr="00D778A7" w:rsidRDefault="00E07EAC" w:rsidP="006D38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0,54</w:t>
            </w:r>
          </w:p>
        </w:tc>
        <w:tc>
          <w:tcPr>
            <w:tcW w:w="1596" w:type="dxa"/>
          </w:tcPr>
          <w:p w14:paraId="52C96364" w14:textId="5A1876C8" w:rsidR="00E07EAC" w:rsidRPr="00D778A7" w:rsidRDefault="00E07EAC" w:rsidP="006D38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0,45</w:t>
            </w:r>
          </w:p>
        </w:tc>
        <w:tc>
          <w:tcPr>
            <w:tcW w:w="1573" w:type="dxa"/>
          </w:tcPr>
          <w:p w14:paraId="12F6D93C" w14:textId="6F099400" w:rsidR="00E07EAC" w:rsidRPr="00D778A7" w:rsidRDefault="00E07EAC" w:rsidP="006D38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0,45</w:t>
            </w:r>
          </w:p>
        </w:tc>
        <w:tc>
          <w:tcPr>
            <w:tcW w:w="1573" w:type="dxa"/>
          </w:tcPr>
          <w:p w14:paraId="0F37B2D9" w14:textId="60D3BED8" w:rsidR="00E07EAC" w:rsidRPr="00076E67" w:rsidRDefault="00076E67" w:rsidP="006D3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</w:tr>
      <w:tr w:rsidR="00E07EAC" w:rsidRPr="00D778A7" w14:paraId="3EDB078E" w14:textId="66D4E5AD" w:rsidTr="00E07EAC">
        <w:trPr>
          <w:trHeight w:val="257"/>
        </w:trPr>
        <w:tc>
          <w:tcPr>
            <w:tcW w:w="1179" w:type="dxa"/>
          </w:tcPr>
          <w:p w14:paraId="3371FB09" w14:textId="77777777" w:rsidR="00E07EAC" w:rsidRPr="00D778A7" w:rsidRDefault="00E07EAC" w:rsidP="006D38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78A7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533" w:type="dxa"/>
          </w:tcPr>
          <w:p w14:paraId="36B84616" w14:textId="7F29F63D" w:rsidR="00E07EAC" w:rsidRPr="00D778A7" w:rsidRDefault="00E07EAC" w:rsidP="006D38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0,77</w:t>
            </w:r>
          </w:p>
        </w:tc>
        <w:tc>
          <w:tcPr>
            <w:tcW w:w="1650" w:type="dxa"/>
          </w:tcPr>
          <w:p w14:paraId="56658E36" w14:textId="20B40A2A" w:rsidR="00E07EAC" w:rsidRPr="00D778A7" w:rsidRDefault="00E07EAC" w:rsidP="006D38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0,51</w:t>
            </w:r>
          </w:p>
        </w:tc>
        <w:tc>
          <w:tcPr>
            <w:tcW w:w="1596" w:type="dxa"/>
          </w:tcPr>
          <w:p w14:paraId="110D8DC1" w14:textId="17D5D79C" w:rsidR="00E07EAC" w:rsidRPr="00D778A7" w:rsidRDefault="00E07EAC" w:rsidP="006D38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0,61</w:t>
            </w:r>
          </w:p>
        </w:tc>
        <w:tc>
          <w:tcPr>
            <w:tcW w:w="1573" w:type="dxa"/>
          </w:tcPr>
          <w:p w14:paraId="5003DA50" w14:textId="6ADE6F36" w:rsidR="00E07EAC" w:rsidRPr="00D778A7" w:rsidRDefault="00E07EAC" w:rsidP="006D38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0,34</w:t>
            </w:r>
          </w:p>
        </w:tc>
        <w:tc>
          <w:tcPr>
            <w:tcW w:w="1573" w:type="dxa"/>
          </w:tcPr>
          <w:p w14:paraId="107C1C8E" w14:textId="4AA2DA2F" w:rsidR="00E07EAC" w:rsidRPr="00076E67" w:rsidRDefault="00076E67" w:rsidP="006D3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</w:tr>
      <w:tr w:rsidR="00E07EAC" w:rsidRPr="00D778A7" w14:paraId="564C643A" w14:textId="04602CFC" w:rsidTr="00E07EAC">
        <w:trPr>
          <w:trHeight w:val="257"/>
        </w:trPr>
        <w:tc>
          <w:tcPr>
            <w:tcW w:w="1179" w:type="dxa"/>
          </w:tcPr>
          <w:p w14:paraId="73BD99EA" w14:textId="77777777" w:rsidR="00E07EAC" w:rsidRPr="00D778A7" w:rsidRDefault="00E07EAC" w:rsidP="001F76CA">
            <w:pPr>
              <w:rPr>
                <w:rFonts w:ascii="Times New Roman" w:hAnsi="Times New Roman" w:cs="Times New Roman"/>
                <w:b/>
                <w:bCs/>
              </w:rPr>
            </w:pPr>
            <w:r w:rsidRPr="00D778A7">
              <w:rPr>
                <w:rFonts w:ascii="Times New Roman" w:hAnsi="Times New Roman" w:cs="Times New Roman"/>
                <w:b/>
                <w:bCs/>
              </w:rPr>
              <w:t>Среднее</w:t>
            </w:r>
          </w:p>
        </w:tc>
        <w:tc>
          <w:tcPr>
            <w:tcW w:w="1533" w:type="dxa"/>
            <w:vAlign w:val="bottom"/>
          </w:tcPr>
          <w:p w14:paraId="4BC6A336" w14:textId="471A9398" w:rsidR="00E07EAC" w:rsidRPr="00076E67" w:rsidRDefault="00076E67" w:rsidP="001F76CA">
            <w:pPr>
              <w:rPr>
                <w:rFonts w:ascii="Times New Roman" w:hAnsi="Times New Roman" w:cs="Times New Roman"/>
              </w:rPr>
            </w:pPr>
            <w:r w:rsidRPr="00076E67">
              <w:rPr>
                <w:rFonts w:ascii="Times New Roman" w:hAnsi="Times New Roman" w:cs="Times New Roman"/>
                <w:lang w:val="en-US"/>
              </w:rPr>
              <w:t>8,64</w:t>
            </w:r>
          </w:p>
        </w:tc>
        <w:tc>
          <w:tcPr>
            <w:tcW w:w="1650" w:type="dxa"/>
            <w:vAlign w:val="bottom"/>
          </w:tcPr>
          <w:p w14:paraId="1E703C8A" w14:textId="522ADE0D" w:rsidR="00E07EAC" w:rsidRPr="001F76CA" w:rsidRDefault="00E07EAC" w:rsidP="001F76C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F76CA">
              <w:rPr>
                <w:rFonts w:ascii="Times New Roman" w:hAnsi="Times New Roman" w:cs="Times New Roman"/>
                <w:color w:val="000000"/>
              </w:rPr>
              <w:t>0,68</w:t>
            </w:r>
          </w:p>
        </w:tc>
        <w:tc>
          <w:tcPr>
            <w:tcW w:w="1596" w:type="dxa"/>
            <w:vAlign w:val="bottom"/>
          </w:tcPr>
          <w:p w14:paraId="52CF3F84" w14:textId="6F8C36A2" w:rsidR="00E07EAC" w:rsidRPr="001F76CA" w:rsidRDefault="00E07EAC" w:rsidP="001F76C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F76CA">
              <w:rPr>
                <w:rFonts w:ascii="Times New Roman" w:hAnsi="Times New Roman" w:cs="Times New Roman"/>
                <w:color w:val="000000"/>
              </w:rPr>
              <w:t>0,9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573" w:type="dxa"/>
            <w:vAlign w:val="bottom"/>
          </w:tcPr>
          <w:p w14:paraId="73C48C6F" w14:textId="7118E281" w:rsidR="00E07EAC" w:rsidRPr="001F76CA" w:rsidRDefault="00E07EAC" w:rsidP="001F76C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F76CA">
              <w:rPr>
                <w:rFonts w:ascii="Times New Roman" w:hAnsi="Times New Roman" w:cs="Times New Roman"/>
                <w:color w:val="000000"/>
              </w:rPr>
              <w:t>0,59</w:t>
            </w:r>
          </w:p>
        </w:tc>
        <w:tc>
          <w:tcPr>
            <w:tcW w:w="1573" w:type="dxa"/>
          </w:tcPr>
          <w:p w14:paraId="78AA7844" w14:textId="51ED058F" w:rsidR="00E07EAC" w:rsidRPr="00076E67" w:rsidRDefault="00076E67" w:rsidP="001F76C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9,11</w:t>
            </w:r>
          </w:p>
        </w:tc>
      </w:tr>
    </w:tbl>
    <w:p w14:paraId="702AF6F7" w14:textId="4A8828CA" w:rsidR="00673ED1" w:rsidRDefault="00673ED1" w:rsidP="00CE4755">
      <w:pPr>
        <w:pStyle w:val="a9"/>
      </w:pPr>
    </w:p>
    <w:p w14:paraId="64919756" w14:textId="3794B425" w:rsidR="00396ADC" w:rsidRDefault="00396ADC" w:rsidP="00CE4755">
      <w:pPr>
        <w:pStyle w:val="a9"/>
      </w:pPr>
      <w:r>
        <w:t xml:space="preserve">Исходя из результатов, можно заметить, что </w:t>
      </w:r>
      <w:r>
        <w:rPr>
          <w:lang w:val="en-US"/>
        </w:rPr>
        <w:t>ORB</w:t>
      </w:r>
      <w:r w:rsidRPr="00396ADC">
        <w:t xml:space="preserve"> </w:t>
      </w:r>
      <w:r>
        <w:t xml:space="preserve">имеет наибольшую погрешность. Метод </w:t>
      </w:r>
      <w:r>
        <w:rPr>
          <w:lang w:val="en-US"/>
        </w:rPr>
        <w:t>AKAZE</w:t>
      </w:r>
      <w:r>
        <w:t xml:space="preserve"> показывает лучший результат почти на всех запусках, </w:t>
      </w:r>
      <w:r>
        <w:rPr>
          <w:lang w:val="en-US"/>
        </w:rPr>
        <w:lastRenderedPageBreak/>
        <w:t>SIFT</w:t>
      </w:r>
      <w:r w:rsidRPr="00396ADC">
        <w:t xml:space="preserve"> </w:t>
      </w:r>
      <w:r>
        <w:t xml:space="preserve">отстает от него несильно. Методы </w:t>
      </w:r>
      <w:r>
        <w:rPr>
          <w:lang w:val="en-US"/>
        </w:rPr>
        <w:t>SIFT</w:t>
      </w:r>
      <w:r w:rsidRPr="00396ADC">
        <w:t xml:space="preserve">, </w:t>
      </w:r>
      <w:r>
        <w:rPr>
          <w:lang w:val="en-US"/>
        </w:rPr>
        <w:t>BRISK</w:t>
      </w:r>
      <w:r w:rsidRPr="00396ADC">
        <w:t xml:space="preserve"> </w:t>
      </w:r>
      <w:r>
        <w:t xml:space="preserve">и </w:t>
      </w:r>
      <w:r>
        <w:rPr>
          <w:lang w:val="en-US"/>
        </w:rPr>
        <w:t>AKAZE</w:t>
      </w:r>
      <w:r>
        <w:t xml:space="preserve"> в среднем показывают погрешность</w:t>
      </w:r>
      <w:r w:rsidRPr="00396ADC">
        <w:t xml:space="preserve"> </w:t>
      </w:r>
      <w:r>
        <w:rPr>
          <w:lang w:val="en-US"/>
        </w:rPr>
        <w:t>RMSE</w:t>
      </w:r>
      <w:r w:rsidRPr="00396ADC">
        <w:t xml:space="preserve"> </w:t>
      </w:r>
      <w:r>
        <w:t>не больше 1.</w:t>
      </w:r>
    </w:p>
    <w:p w14:paraId="5ECFC8AE" w14:textId="1253CB7D" w:rsidR="00B00176" w:rsidRPr="00A02A45" w:rsidRDefault="00B00176" w:rsidP="00CE4755">
      <w:pPr>
        <w:pStyle w:val="a9"/>
      </w:pPr>
      <w:r>
        <w:t>Запуск без эталонов показывает хорошую погрешность на коротких</w:t>
      </w:r>
      <w:r w:rsidR="00FB7258">
        <w:t xml:space="preserve"> дистанциях, но на больших резко отстает от запусков с коррекциями по эталонам. Может показаться, что метод коррекции с алгоритмом </w:t>
      </w:r>
      <w:r w:rsidR="00FB7258">
        <w:rPr>
          <w:lang w:val="en-US"/>
        </w:rPr>
        <w:t>ORB</w:t>
      </w:r>
      <w:r w:rsidR="00FB7258">
        <w:t xml:space="preserve"> работает не лучше, чем если бы коррекцию вообще не использовали, но на самом деле есть ключевое различие между природой возникновения погрешностей в этих случаях: в случае с </w:t>
      </w:r>
      <w:r w:rsidR="00FB7258">
        <w:rPr>
          <w:lang w:val="en-US"/>
        </w:rPr>
        <w:t>ORB</w:t>
      </w:r>
      <w:r w:rsidR="00FB7258" w:rsidRPr="00FB7258">
        <w:t xml:space="preserve"> </w:t>
      </w:r>
      <w:r w:rsidR="00FB7258">
        <w:t>это просто ошибка сопоставления ключевых точек, которое в будущем исправляется, а в случае с запуском без коррекции, ошибка накапливается и в будущем она только растет. На рисунк</w:t>
      </w:r>
      <w:r w:rsidR="00A02A45">
        <w:t>е 1 показан график погрешности на маршруте № 2</w:t>
      </w:r>
      <w:r w:rsidR="00A02A45" w:rsidRPr="00A02A45">
        <w:t xml:space="preserve"> </w:t>
      </w:r>
      <w:r w:rsidR="00A02A45">
        <w:t>без использования коррекци</w:t>
      </w:r>
      <w:r w:rsidR="00E72C13">
        <w:t>и</w:t>
      </w:r>
      <w:r w:rsidR="00A02A45">
        <w:t xml:space="preserve"> и с использованием </w:t>
      </w:r>
      <w:r w:rsidR="00E1550C">
        <w:t xml:space="preserve">коррекции </w:t>
      </w:r>
      <w:r w:rsidR="00A02A45">
        <w:t xml:space="preserve">с алгоритмом </w:t>
      </w:r>
      <w:r w:rsidR="00A02A45">
        <w:rPr>
          <w:lang w:val="en-US"/>
        </w:rPr>
        <w:t>ORB</w:t>
      </w:r>
      <w:r w:rsidR="00A02A45">
        <w:t>.</w:t>
      </w:r>
    </w:p>
    <w:p w14:paraId="0E8DB3E4" w14:textId="6D3AE766" w:rsidR="00FB7258" w:rsidRPr="00A02A45" w:rsidRDefault="00FB7258" w:rsidP="00CE4755">
      <w:pPr>
        <w:pStyle w:val="a9"/>
      </w:pPr>
    </w:p>
    <w:p w14:paraId="07CC2F64" w14:textId="6C3E6FD0" w:rsidR="00FB7258" w:rsidRDefault="00FB7258" w:rsidP="00CE4755">
      <w:pPr>
        <w:pStyle w:val="a9"/>
        <w:rPr>
          <w:lang w:val="en-US"/>
        </w:rPr>
      </w:pPr>
      <w:r w:rsidRPr="00FB7258">
        <w:rPr>
          <w:noProof/>
          <w:lang w:val="en-US"/>
        </w:rPr>
        <w:drawing>
          <wp:inline distT="0" distB="0" distL="0" distR="0" wp14:anchorId="32547793" wp14:editId="48C9784C">
            <wp:extent cx="5454321" cy="2891527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4382" cy="2896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12B8A" w14:textId="470D3C68" w:rsidR="00FB7258" w:rsidRPr="00FB7258" w:rsidRDefault="00FB7258" w:rsidP="00CE4755">
      <w:pPr>
        <w:pStyle w:val="a9"/>
      </w:pPr>
      <w:r>
        <w:t>Рисунок 1 – коррекция дрейфа при помощи эталонной коррекции</w:t>
      </w:r>
    </w:p>
    <w:p w14:paraId="7605AB7B" w14:textId="77777777" w:rsidR="00C9008F" w:rsidRDefault="00C9008F" w:rsidP="00CE4755">
      <w:pPr>
        <w:pStyle w:val="a9"/>
      </w:pPr>
    </w:p>
    <w:p w14:paraId="75ECE387" w14:textId="15E0C550" w:rsidR="00FB7258" w:rsidRPr="00FB7258" w:rsidRDefault="00C9008F" w:rsidP="00CE4755">
      <w:pPr>
        <w:pStyle w:val="a9"/>
      </w:pPr>
      <w:r>
        <w:t xml:space="preserve">Итоговый </w:t>
      </w:r>
      <w:r>
        <w:rPr>
          <w:lang w:val="en-US"/>
        </w:rPr>
        <w:t>RMSE</w:t>
      </w:r>
      <w:r w:rsidRPr="00A02A45">
        <w:t xml:space="preserve"> </w:t>
      </w:r>
      <w:r>
        <w:t>в обоих случаях</w:t>
      </w:r>
      <w:r w:rsidR="007F7D67">
        <w:t xml:space="preserve"> примерно</w:t>
      </w:r>
      <w:r>
        <w:t xml:space="preserve"> одинаковый, но видно, что в первом случае ошибка только накапливается, а в</w:t>
      </w:r>
      <w:r w:rsidR="00011B80">
        <w:t xml:space="preserve"> последнем </w:t>
      </w:r>
      <w:r>
        <w:t xml:space="preserve">она периодически корректируется и не накапливается, не влияя на навигацию в дальнейшем </w:t>
      </w:r>
      <w:r w:rsidR="00DB508B">
        <w:t xml:space="preserve">процессе </w:t>
      </w:r>
      <w:r>
        <w:t>полет</w:t>
      </w:r>
      <w:r w:rsidR="00DB508B">
        <w:t>а</w:t>
      </w:r>
      <w:r>
        <w:t>.</w:t>
      </w:r>
    </w:p>
    <w:p w14:paraId="5A6CC086" w14:textId="5A456C04" w:rsidR="00B94AA8" w:rsidRPr="00396ADC" w:rsidRDefault="00C9008F" w:rsidP="00CE4755">
      <w:pPr>
        <w:pStyle w:val="a9"/>
      </w:pPr>
      <w:r>
        <w:t>На рисунке 2 представлена визуализация погрешностей при каждом запуске.</w:t>
      </w:r>
    </w:p>
    <w:p w14:paraId="4347F323" w14:textId="4BD1343F" w:rsidR="00681FF1" w:rsidRDefault="005E6680" w:rsidP="00CE4755">
      <w:pPr>
        <w:pStyle w:val="a9"/>
      </w:pPr>
      <w:r w:rsidRPr="005E6680">
        <w:rPr>
          <w:noProof/>
        </w:rPr>
        <w:lastRenderedPageBreak/>
        <w:drawing>
          <wp:inline distT="0" distB="0" distL="0" distR="0" wp14:anchorId="33CE298F" wp14:editId="3BA1EB74">
            <wp:extent cx="5339751" cy="299224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52516" cy="299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1836D" w14:textId="2395BA92" w:rsidR="00681FF1" w:rsidRDefault="00681FF1" w:rsidP="00CE4755">
      <w:pPr>
        <w:pStyle w:val="a9"/>
      </w:pPr>
    </w:p>
    <w:p w14:paraId="0E1BA0BB" w14:textId="4DD286C0" w:rsidR="00B00176" w:rsidRDefault="00571F58" w:rsidP="00CE4755">
      <w:pPr>
        <w:pStyle w:val="a9"/>
      </w:pPr>
      <w:r>
        <w:t xml:space="preserve">Рисунок </w:t>
      </w:r>
      <w:r w:rsidR="00C9008F">
        <w:t>2</w:t>
      </w:r>
      <w:r>
        <w:t xml:space="preserve"> – RMSE при использовании различных методов детекции</w:t>
      </w:r>
    </w:p>
    <w:p w14:paraId="60CED90B" w14:textId="77777777" w:rsidR="00B00176" w:rsidRDefault="00B00176" w:rsidP="00CE4755">
      <w:pPr>
        <w:pStyle w:val="a9"/>
      </w:pPr>
    </w:p>
    <w:p w14:paraId="79C4394F" w14:textId="628709F9" w:rsidR="00762B3C" w:rsidRPr="00033373" w:rsidRDefault="00912FF5" w:rsidP="00CE4755">
      <w:pPr>
        <w:pStyle w:val="a9"/>
      </w:pPr>
      <w:r>
        <w:t xml:space="preserve">Средний </w:t>
      </w:r>
      <w:r>
        <w:rPr>
          <w:lang w:val="en-US"/>
        </w:rPr>
        <w:t>FPS</w:t>
      </w:r>
      <w:r w:rsidRPr="00912FF5">
        <w:t xml:space="preserve"> </w:t>
      </w:r>
      <w:r>
        <w:t>на каждом запуске представлен в таблице 2.</w:t>
      </w:r>
    </w:p>
    <w:p w14:paraId="1FE0341E" w14:textId="77777777" w:rsidR="00762B3C" w:rsidRDefault="00762B3C" w:rsidP="00CE4755">
      <w:pPr>
        <w:pStyle w:val="a9"/>
      </w:pPr>
    </w:p>
    <w:p w14:paraId="1F7F304F" w14:textId="143414EF" w:rsidR="00681FF1" w:rsidRDefault="00762B3C" w:rsidP="00CE4755">
      <w:pPr>
        <w:pStyle w:val="a9"/>
      </w:pPr>
      <w:r>
        <w:t xml:space="preserve">Таблица </w:t>
      </w:r>
      <w:r w:rsidR="00B00176">
        <w:t>3</w:t>
      </w:r>
      <w:r>
        <w:t xml:space="preserve"> – средний </w:t>
      </w:r>
      <w:r>
        <w:rPr>
          <w:lang w:val="en-US"/>
        </w:rPr>
        <w:t>FPS</w:t>
      </w:r>
      <w:r w:rsidRPr="00762B3C">
        <w:t xml:space="preserve"> </w:t>
      </w:r>
      <w:r>
        <w:t>в разрезе методов детекции.</w:t>
      </w:r>
    </w:p>
    <w:p w14:paraId="310226B2" w14:textId="77777777" w:rsidR="00762B3C" w:rsidRDefault="00762B3C" w:rsidP="00CE4755">
      <w:pPr>
        <w:pStyle w:val="a9"/>
      </w:pPr>
    </w:p>
    <w:tbl>
      <w:tblPr>
        <w:tblStyle w:val="af1"/>
        <w:tblW w:w="8972" w:type="dxa"/>
        <w:tblInd w:w="863" w:type="dxa"/>
        <w:tblLook w:val="04A0" w:firstRow="1" w:lastRow="0" w:firstColumn="1" w:lastColumn="0" w:noHBand="0" w:noVBand="1"/>
      </w:tblPr>
      <w:tblGrid>
        <w:gridCol w:w="1183"/>
        <w:gridCol w:w="1506"/>
        <w:gridCol w:w="1621"/>
        <w:gridCol w:w="1568"/>
        <w:gridCol w:w="1547"/>
        <w:gridCol w:w="1547"/>
      </w:tblGrid>
      <w:tr w:rsidR="00076E67" w:rsidRPr="00D778A7" w14:paraId="479CB56B" w14:textId="60551B63" w:rsidTr="00076E67">
        <w:trPr>
          <w:trHeight w:val="256"/>
        </w:trPr>
        <w:tc>
          <w:tcPr>
            <w:tcW w:w="1162" w:type="dxa"/>
          </w:tcPr>
          <w:p w14:paraId="0BC6CBD9" w14:textId="77777777" w:rsidR="00076E67" w:rsidRPr="00D778A7" w:rsidRDefault="00076E67" w:rsidP="006D38B9">
            <w:pPr>
              <w:rPr>
                <w:rFonts w:ascii="Times New Roman" w:hAnsi="Times New Roman" w:cs="Times New Roman"/>
                <w:b/>
                <w:bCs/>
              </w:rPr>
            </w:pPr>
            <w:r w:rsidRPr="00D778A7">
              <w:rPr>
                <w:rFonts w:ascii="Times New Roman" w:hAnsi="Times New Roman" w:cs="Times New Roman"/>
                <w:b/>
                <w:bCs/>
              </w:rPr>
              <w:t>Маршрут</w:t>
            </w:r>
          </w:p>
        </w:tc>
        <w:tc>
          <w:tcPr>
            <w:tcW w:w="1511" w:type="dxa"/>
          </w:tcPr>
          <w:p w14:paraId="6486EB2B" w14:textId="77777777" w:rsidR="00076E67" w:rsidRPr="00D778A7" w:rsidRDefault="00076E67" w:rsidP="006D38B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778A7">
              <w:rPr>
                <w:rFonts w:ascii="Times New Roman" w:hAnsi="Times New Roman" w:cs="Times New Roman"/>
                <w:b/>
                <w:bCs/>
                <w:lang w:val="en-US"/>
              </w:rPr>
              <w:t>ORB</w:t>
            </w:r>
          </w:p>
        </w:tc>
        <w:tc>
          <w:tcPr>
            <w:tcW w:w="1627" w:type="dxa"/>
          </w:tcPr>
          <w:p w14:paraId="26F8B853" w14:textId="77777777" w:rsidR="00076E67" w:rsidRPr="00D778A7" w:rsidRDefault="00076E67" w:rsidP="006D38B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778A7">
              <w:rPr>
                <w:rFonts w:ascii="Times New Roman" w:hAnsi="Times New Roman" w:cs="Times New Roman"/>
                <w:b/>
                <w:bCs/>
                <w:lang w:val="en-US"/>
              </w:rPr>
              <w:t>SIFT</w:t>
            </w:r>
          </w:p>
        </w:tc>
        <w:tc>
          <w:tcPr>
            <w:tcW w:w="1572" w:type="dxa"/>
          </w:tcPr>
          <w:p w14:paraId="2EC40A9D" w14:textId="77777777" w:rsidR="00076E67" w:rsidRPr="00D778A7" w:rsidRDefault="00076E67" w:rsidP="006D38B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778A7">
              <w:rPr>
                <w:rFonts w:ascii="Times New Roman" w:hAnsi="Times New Roman" w:cs="Times New Roman"/>
                <w:b/>
                <w:bCs/>
                <w:lang w:val="en-US"/>
              </w:rPr>
              <w:t>BRISK</w:t>
            </w:r>
          </w:p>
        </w:tc>
        <w:tc>
          <w:tcPr>
            <w:tcW w:w="1550" w:type="dxa"/>
          </w:tcPr>
          <w:p w14:paraId="31D8074C" w14:textId="77777777" w:rsidR="00076E67" w:rsidRPr="00D778A7" w:rsidRDefault="00076E67" w:rsidP="006D38B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778A7">
              <w:rPr>
                <w:rFonts w:ascii="Times New Roman" w:hAnsi="Times New Roman" w:cs="Times New Roman"/>
                <w:b/>
                <w:bCs/>
                <w:lang w:val="en-US"/>
              </w:rPr>
              <w:t>AKAZE</w:t>
            </w:r>
          </w:p>
        </w:tc>
        <w:tc>
          <w:tcPr>
            <w:tcW w:w="1550" w:type="dxa"/>
          </w:tcPr>
          <w:p w14:paraId="3C0896DB" w14:textId="222852C6" w:rsidR="00076E67" w:rsidRPr="00076E67" w:rsidRDefault="00076E67" w:rsidP="006D38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Без эталонов</w:t>
            </w:r>
          </w:p>
        </w:tc>
      </w:tr>
      <w:tr w:rsidR="00076E67" w:rsidRPr="00D778A7" w14:paraId="3628643F" w14:textId="30902CFF" w:rsidTr="00076E67">
        <w:trPr>
          <w:trHeight w:val="256"/>
        </w:trPr>
        <w:tc>
          <w:tcPr>
            <w:tcW w:w="1162" w:type="dxa"/>
          </w:tcPr>
          <w:p w14:paraId="61E8964C" w14:textId="77777777" w:rsidR="00076E67" w:rsidRPr="00D778A7" w:rsidRDefault="00076E67" w:rsidP="006D38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78A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11" w:type="dxa"/>
          </w:tcPr>
          <w:p w14:paraId="32DAC5F1" w14:textId="734327C9" w:rsidR="00076E67" w:rsidRPr="00717425" w:rsidRDefault="00076E67" w:rsidP="006D38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2,30</w:t>
            </w:r>
          </w:p>
        </w:tc>
        <w:tc>
          <w:tcPr>
            <w:tcW w:w="1627" w:type="dxa"/>
          </w:tcPr>
          <w:p w14:paraId="0DE86A59" w14:textId="4B0891CB" w:rsidR="00076E67" w:rsidRPr="00D778A7" w:rsidRDefault="00076E67" w:rsidP="006D38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13,54</w:t>
            </w:r>
          </w:p>
        </w:tc>
        <w:tc>
          <w:tcPr>
            <w:tcW w:w="1572" w:type="dxa"/>
          </w:tcPr>
          <w:p w14:paraId="284489DD" w14:textId="624BC9AC" w:rsidR="00076E67" w:rsidRPr="00D778A7" w:rsidRDefault="00076E67" w:rsidP="006D38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14,03</w:t>
            </w:r>
          </w:p>
        </w:tc>
        <w:tc>
          <w:tcPr>
            <w:tcW w:w="1550" w:type="dxa"/>
          </w:tcPr>
          <w:p w14:paraId="6869993B" w14:textId="57ACDD90" w:rsidR="00076E67" w:rsidRPr="00D778A7" w:rsidRDefault="00076E67" w:rsidP="006D38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21,46</w:t>
            </w:r>
          </w:p>
        </w:tc>
        <w:tc>
          <w:tcPr>
            <w:tcW w:w="1550" w:type="dxa"/>
          </w:tcPr>
          <w:p w14:paraId="261AF985" w14:textId="5C243B0A" w:rsidR="00076E67" w:rsidRPr="00076E67" w:rsidRDefault="00076E67" w:rsidP="006D3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76,85</w:t>
            </w:r>
          </w:p>
        </w:tc>
      </w:tr>
      <w:tr w:rsidR="00076E67" w:rsidRPr="00D778A7" w14:paraId="49A502DD" w14:textId="73E336B5" w:rsidTr="00076E67">
        <w:trPr>
          <w:trHeight w:val="256"/>
        </w:trPr>
        <w:tc>
          <w:tcPr>
            <w:tcW w:w="1162" w:type="dxa"/>
          </w:tcPr>
          <w:p w14:paraId="469A895F" w14:textId="77777777" w:rsidR="00076E67" w:rsidRPr="00D778A7" w:rsidRDefault="00076E67" w:rsidP="006D38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78A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11" w:type="dxa"/>
          </w:tcPr>
          <w:p w14:paraId="3194DC1A" w14:textId="4492B36F" w:rsidR="00076E67" w:rsidRPr="00D778A7" w:rsidRDefault="00076E67" w:rsidP="006D38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22,90</w:t>
            </w:r>
          </w:p>
        </w:tc>
        <w:tc>
          <w:tcPr>
            <w:tcW w:w="1627" w:type="dxa"/>
          </w:tcPr>
          <w:p w14:paraId="36CC9C13" w14:textId="3485ED01" w:rsidR="00076E67" w:rsidRPr="00D778A7" w:rsidRDefault="00076E67" w:rsidP="006D38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10,03</w:t>
            </w:r>
          </w:p>
        </w:tc>
        <w:tc>
          <w:tcPr>
            <w:tcW w:w="1572" w:type="dxa"/>
          </w:tcPr>
          <w:p w14:paraId="628C5B71" w14:textId="7B5EC22E" w:rsidR="00076E67" w:rsidRPr="00D778A7" w:rsidRDefault="00076E67" w:rsidP="006D38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14,30</w:t>
            </w:r>
          </w:p>
        </w:tc>
        <w:tc>
          <w:tcPr>
            <w:tcW w:w="1550" w:type="dxa"/>
          </w:tcPr>
          <w:p w14:paraId="3D9CF663" w14:textId="293DA421" w:rsidR="00076E67" w:rsidRPr="00D778A7" w:rsidRDefault="00076E67" w:rsidP="006D38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16,55</w:t>
            </w:r>
          </w:p>
        </w:tc>
        <w:tc>
          <w:tcPr>
            <w:tcW w:w="1550" w:type="dxa"/>
          </w:tcPr>
          <w:p w14:paraId="6EB6C453" w14:textId="4704FAB0" w:rsidR="00076E67" w:rsidRPr="00076E67" w:rsidRDefault="00076E67" w:rsidP="006D3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87,34</w:t>
            </w:r>
          </w:p>
        </w:tc>
      </w:tr>
      <w:tr w:rsidR="00076E67" w:rsidRPr="00D778A7" w14:paraId="76E5FE97" w14:textId="749686AE" w:rsidTr="00076E67">
        <w:trPr>
          <w:trHeight w:val="256"/>
        </w:trPr>
        <w:tc>
          <w:tcPr>
            <w:tcW w:w="1162" w:type="dxa"/>
          </w:tcPr>
          <w:p w14:paraId="5A6BBC63" w14:textId="77777777" w:rsidR="00076E67" w:rsidRPr="00D778A7" w:rsidRDefault="00076E67" w:rsidP="006D38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78A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11" w:type="dxa"/>
          </w:tcPr>
          <w:p w14:paraId="72271594" w14:textId="075F6317" w:rsidR="00076E67" w:rsidRPr="00D778A7" w:rsidRDefault="00076E67" w:rsidP="006D38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29,14</w:t>
            </w:r>
          </w:p>
        </w:tc>
        <w:tc>
          <w:tcPr>
            <w:tcW w:w="1627" w:type="dxa"/>
          </w:tcPr>
          <w:p w14:paraId="6073B305" w14:textId="06A68C8F" w:rsidR="00076E67" w:rsidRPr="00D778A7" w:rsidRDefault="00076E67" w:rsidP="006D38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10,18</w:t>
            </w:r>
          </w:p>
        </w:tc>
        <w:tc>
          <w:tcPr>
            <w:tcW w:w="1572" w:type="dxa"/>
          </w:tcPr>
          <w:p w14:paraId="51A7A227" w14:textId="14A2E4AF" w:rsidR="00076E67" w:rsidRPr="00D778A7" w:rsidRDefault="00076E67" w:rsidP="006D38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9,95</w:t>
            </w:r>
          </w:p>
        </w:tc>
        <w:tc>
          <w:tcPr>
            <w:tcW w:w="1550" w:type="dxa"/>
          </w:tcPr>
          <w:p w14:paraId="27049C1E" w14:textId="4F759023" w:rsidR="00076E67" w:rsidRPr="00D778A7" w:rsidRDefault="00076E67" w:rsidP="006D38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16,16</w:t>
            </w:r>
          </w:p>
        </w:tc>
        <w:tc>
          <w:tcPr>
            <w:tcW w:w="1550" w:type="dxa"/>
          </w:tcPr>
          <w:p w14:paraId="4DB9BC05" w14:textId="74D9E00C" w:rsidR="00076E67" w:rsidRPr="00076E67" w:rsidRDefault="00076E67" w:rsidP="006D3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81,73</w:t>
            </w:r>
          </w:p>
        </w:tc>
      </w:tr>
      <w:tr w:rsidR="00076E67" w:rsidRPr="00D778A7" w14:paraId="54FAD23D" w14:textId="696EDA90" w:rsidTr="00076E67">
        <w:trPr>
          <w:trHeight w:val="256"/>
        </w:trPr>
        <w:tc>
          <w:tcPr>
            <w:tcW w:w="1162" w:type="dxa"/>
          </w:tcPr>
          <w:p w14:paraId="7064E2EF" w14:textId="77777777" w:rsidR="00076E67" w:rsidRPr="00D778A7" w:rsidRDefault="00076E67" w:rsidP="006D38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78A7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511" w:type="dxa"/>
          </w:tcPr>
          <w:p w14:paraId="6962E33B" w14:textId="1270844A" w:rsidR="00076E67" w:rsidRPr="00D778A7" w:rsidRDefault="00076E67" w:rsidP="006D38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23,02</w:t>
            </w:r>
          </w:p>
        </w:tc>
        <w:tc>
          <w:tcPr>
            <w:tcW w:w="1627" w:type="dxa"/>
          </w:tcPr>
          <w:p w14:paraId="11B44ABE" w14:textId="3E9ABC11" w:rsidR="00076E67" w:rsidRPr="00D778A7" w:rsidRDefault="00076E67" w:rsidP="006D38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13,74</w:t>
            </w:r>
          </w:p>
        </w:tc>
        <w:tc>
          <w:tcPr>
            <w:tcW w:w="1572" w:type="dxa"/>
          </w:tcPr>
          <w:p w14:paraId="4CA41B9C" w14:textId="5E5C9C34" w:rsidR="00076E67" w:rsidRPr="00D778A7" w:rsidRDefault="00076E67" w:rsidP="006D38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20,58</w:t>
            </w:r>
          </w:p>
        </w:tc>
        <w:tc>
          <w:tcPr>
            <w:tcW w:w="1550" w:type="dxa"/>
          </w:tcPr>
          <w:p w14:paraId="4EC41F8A" w14:textId="704738C6" w:rsidR="00076E67" w:rsidRPr="00D778A7" w:rsidRDefault="00076E67" w:rsidP="006D38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18,86</w:t>
            </w:r>
          </w:p>
        </w:tc>
        <w:tc>
          <w:tcPr>
            <w:tcW w:w="1550" w:type="dxa"/>
          </w:tcPr>
          <w:p w14:paraId="5CC3C2D8" w14:textId="02EFFA1A" w:rsidR="00076E67" w:rsidRPr="00076E67" w:rsidRDefault="00076E67" w:rsidP="006D3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96,01</w:t>
            </w:r>
          </w:p>
        </w:tc>
      </w:tr>
      <w:tr w:rsidR="00076E67" w:rsidRPr="00D778A7" w14:paraId="3F74F98B" w14:textId="5D16ADF6" w:rsidTr="00076E67">
        <w:trPr>
          <w:trHeight w:val="256"/>
        </w:trPr>
        <w:tc>
          <w:tcPr>
            <w:tcW w:w="1162" w:type="dxa"/>
          </w:tcPr>
          <w:p w14:paraId="35605796" w14:textId="77777777" w:rsidR="00076E67" w:rsidRPr="00D778A7" w:rsidRDefault="00076E67" w:rsidP="006D38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78A7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511" w:type="dxa"/>
          </w:tcPr>
          <w:p w14:paraId="4C0CDEC6" w14:textId="025EF359" w:rsidR="00076E67" w:rsidRPr="00D778A7" w:rsidRDefault="00076E67" w:rsidP="006D38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31,78</w:t>
            </w:r>
          </w:p>
        </w:tc>
        <w:tc>
          <w:tcPr>
            <w:tcW w:w="1627" w:type="dxa"/>
          </w:tcPr>
          <w:p w14:paraId="24CB1E22" w14:textId="36E7272E" w:rsidR="00076E67" w:rsidRPr="00D778A7" w:rsidRDefault="00076E67" w:rsidP="006D38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13,04</w:t>
            </w:r>
          </w:p>
        </w:tc>
        <w:tc>
          <w:tcPr>
            <w:tcW w:w="1572" w:type="dxa"/>
          </w:tcPr>
          <w:p w14:paraId="1F4FCDC7" w14:textId="40369568" w:rsidR="00076E67" w:rsidRPr="00D778A7" w:rsidRDefault="00076E67" w:rsidP="006D38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21,40</w:t>
            </w:r>
          </w:p>
        </w:tc>
        <w:tc>
          <w:tcPr>
            <w:tcW w:w="1550" w:type="dxa"/>
          </w:tcPr>
          <w:p w14:paraId="53961373" w14:textId="607CB240" w:rsidR="00076E67" w:rsidRPr="00D778A7" w:rsidRDefault="00076E67" w:rsidP="006D38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20,76</w:t>
            </w:r>
          </w:p>
        </w:tc>
        <w:tc>
          <w:tcPr>
            <w:tcW w:w="1550" w:type="dxa"/>
          </w:tcPr>
          <w:p w14:paraId="4A1C99DF" w14:textId="400EC361" w:rsidR="00076E67" w:rsidRPr="00076E67" w:rsidRDefault="00076E67" w:rsidP="006D3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90,67</w:t>
            </w:r>
          </w:p>
        </w:tc>
      </w:tr>
      <w:tr w:rsidR="00076E67" w:rsidRPr="00D778A7" w14:paraId="4989B73C" w14:textId="4647E23E" w:rsidTr="00076E67">
        <w:trPr>
          <w:trHeight w:val="245"/>
        </w:trPr>
        <w:tc>
          <w:tcPr>
            <w:tcW w:w="1162" w:type="dxa"/>
          </w:tcPr>
          <w:p w14:paraId="05963060" w14:textId="77777777" w:rsidR="00076E67" w:rsidRPr="00D778A7" w:rsidRDefault="00076E67" w:rsidP="006D38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78A7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511" w:type="dxa"/>
          </w:tcPr>
          <w:p w14:paraId="6DCA9569" w14:textId="7F08833E" w:rsidR="00076E67" w:rsidRPr="00D778A7" w:rsidRDefault="00076E67" w:rsidP="006D38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16,62</w:t>
            </w:r>
          </w:p>
        </w:tc>
        <w:tc>
          <w:tcPr>
            <w:tcW w:w="1627" w:type="dxa"/>
          </w:tcPr>
          <w:p w14:paraId="0FD2C260" w14:textId="0880DDBA" w:rsidR="00076E67" w:rsidRPr="00D778A7" w:rsidRDefault="00076E67" w:rsidP="006D38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11,36</w:t>
            </w:r>
          </w:p>
        </w:tc>
        <w:tc>
          <w:tcPr>
            <w:tcW w:w="1572" w:type="dxa"/>
          </w:tcPr>
          <w:p w14:paraId="23779FA3" w14:textId="1D4FF59C" w:rsidR="00076E67" w:rsidRPr="00D778A7" w:rsidRDefault="00076E67" w:rsidP="006D38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13,31</w:t>
            </w:r>
          </w:p>
        </w:tc>
        <w:tc>
          <w:tcPr>
            <w:tcW w:w="1550" w:type="dxa"/>
          </w:tcPr>
          <w:p w14:paraId="3F3403FC" w14:textId="15F9F427" w:rsidR="00076E67" w:rsidRPr="00D778A7" w:rsidRDefault="00076E67" w:rsidP="006D38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21,11</w:t>
            </w:r>
          </w:p>
        </w:tc>
        <w:tc>
          <w:tcPr>
            <w:tcW w:w="1550" w:type="dxa"/>
          </w:tcPr>
          <w:p w14:paraId="4EBF4362" w14:textId="4BD895A4" w:rsidR="00076E67" w:rsidRPr="00076E67" w:rsidRDefault="00076E67" w:rsidP="006D3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118,59</w:t>
            </w:r>
          </w:p>
        </w:tc>
      </w:tr>
      <w:tr w:rsidR="00076E67" w:rsidRPr="00D778A7" w14:paraId="1D599BC9" w14:textId="1A88DECB" w:rsidTr="00076E67">
        <w:trPr>
          <w:trHeight w:val="256"/>
        </w:trPr>
        <w:tc>
          <w:tcPr>
            <w:tcW w:w="1162" w:type="dxa"/>
          </w:tcPr>
          <w:p w14:paraId="434746B9" w14:textId="77777777" w:rsidR="00076E67" w:rsidRPr="00D778A7" w:rsidRDefault="00076E67" w:rsidP="006D38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78A7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511" w:type="dxa"/>
          </w:tcPr>
          <w:p w14:paraId="2070FD74" w14:textId="2E6590EE" w:rsidR="00076E67" w:rsidRPr="00D778A7" w:rsidRDefault="00076E67" w:rsidP="006D38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14,98</w:t>
            </w:r>
          </w:p>
        </w:tc>
        <w:tc>
          <w:tcPr>
            <w:tcW w:w="1627" w:type="dxa"/>
          </w:tcPr>
          <w:p w14:paraId="29B8013E" w14:textId="06241F40" w:rsidR="00076E67" w:rsidRPr="00D778A7" w:rsidRDefault="00076E67" w:rsidP="006D38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16,04</w:t>
            </w:r>
          </w:p>
        </w:tc>
        <w:tc>
          <w:tcPr>
            <w:tcW w:w="1572" w:type="dxa"/>
          </w:tcPr>
          <w:p w14:paraId="1314608C" w14:textId="235F3BC2" w:rsidR="00076E67" w:rsidRPr="00D778A7" w:rsidRDefault="00076E67" w:rsidP="006D38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10,04</w:t>
            </w:r>
          </w:p>
        </w:tc>
        <w:tc>
          <w:tcPr>
            <w:tcW w:w="1550" w:type="dxa"/>
          </w:tcPr>
          <w:p w14:paraId="0FC8971B" w14:textId="657FF337" w:rsidR="00076E67" w:rsidRPr="00D778A7" w:rsidRDefault="00076E67" w:rsidP="006D38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21,85</w:t>
            </w:r>
          </w:p>
        </w:tc>
        <w:tc>
          <w:tcPr>
            <w:tcW w:w="1550" w:type="dxa"/>
          </w:tcPr>
          <w:p w14:paraId="0FD7E392" w14:textId="188178EB" w:rsidR="00076E67" w:rsidRPr="00076E67" w:rsidRDefault="00076E67" w:rsidP="006D3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54,12</w:t>
            </w:r>
          </w:p>
        </w:tc>
      </w:tr>
      <w:tr w:rsidR="00076E67" w:rsidRPr="00D778A7" w14:paraId="487A6C9D" w14:textId="68421900" w:rsidTr="00076E67">
        <w:trPr>
          <w:trHeight w:val="256"/>
        </w:trPr>
        <w:tc>
          <w:tcPr>
            <w:tcW w:w="1162" w:type="dxa"/>
          </w:tcPr>
          <w:p w14:paraId="11BA319C" w14:textId="77777777" w:rsidR="00076E67" w:rsidRPr="00D778A7" w:rsidRDefault="00076E67" w:rsidP="001F76CA">
            <w:pPr>
              <w:rPr>
                <w:rFonts w:ascii="Times New Roman" w:hAnsi="Times New Roman" w:cs="Times New Roman"/>
              </w:rPr>
            </w:pPr>
            <w:r w:rsidRPr="00D778A7">
              <w:rPr>
                <w:rFonts w:ascii="Times New Roman" w:hAnsi="Times New Roman" w:cs="Times New Roman"/>
                <w:b/>
                <w:bCs/>
              </w:rPr>
              <w:t>Среднее</w:t>
            </w:r>
          </w:p>
        </w:tc>
        <w:tc>
          <w:tcPr>
            <w:tcW w:w="1511" w:type="dxa"/>
            <w:vAlign w:val="bottom"/>
          </w:tcPr>
          <w:p w14:paraId="2F0DDB01" w14:textId="79B7EEF8" w:rsidR="00076E67" w:rsidRPr="001F76CA" w:rsidRDefault="00076E67" w:rsidP="001F76C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F76CA">
              <w:rPr>
                <w:rFonts w:ascii="Times New Roman" w:hAnsi="Times New Roman" w:cs="Times New Roman"/>
                <w:color w:val="000000"/>
              </w:rPr>
              <w:t>23,26</w:t>
            </w:r>
          </w:p>
        </w:tc>
        <w:tc>
          <w:tcPr>
            <w:tcW w:w="1627" w:type="dxa"/>
            <w:vAlign w:val="bottom"/>
          </w:tcPr>
          <w:p w14:paraId="41978B15" w14:textId="20579968" w:rsidR="00076E67" w:rsidRPr="001F76CA" w:rsidRDefault="00076E67" w:rsidP="001F76C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F76CA">
              <w:rPr>
                <w:rFonts w:ascii="Times New Roman" w:hAnsi="Times New Roman" w:cs="Times New Roman"/>
                <w:color w:val="000000"/>
              </w:rPr>
              <w:t>12,56</w:t>
            </w:r>
          </w:p>
        </w:tc>
        <w:tc>
          <w:tcPr>
            <w:tcW w:w="1572" w:type="dxa"/>
            <w:vAlign w:val="bottom"/>
          </w:tcPr>
          <w:p w14:paraId="6DBF76AC" w14:textId="5BA4E141" w:rsidR="00076E67" w:rsidRPr="001F76CA" w:rsidRDefault="00076E67" w:rsidP="001F76C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F76CA">
              <w:rPr>
                <w:rFonts w:ascii="Times New Roman" w:hAnsi="Times New Roman" w:cs="Times New Roman"/>
                <w:color w:val="000000"/>
              </w:rPr>
              <w:t>14,80</w:t>
            </w:r>
          </w:p>
        </w:tc>
        <w:tc>
          <w:tcPr>
            <w:tcW w:w="1550" w:type="dxa"/>
            <w:vAlign w:val="bottom"/>
          </w:tcPr>
          <w:p w14:paraId="6538A0B7" w14:textId="3A5BAB00" w:rsidR="00076E67" w:rsidRPr="001F76CA" w:rsidRDefault="00076E67" w:rsidP="001F76C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F76CA">
              <w:rPr>
                <w:rFonts w:ascii="Times New Roman" w:hAnsi="Times New Roman" w:cs="Times New Roman"/>
                <w:color w:val="000000"/>
              </w:rPr>
              <w:t>19,5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550" w:type="dxa"/>
          </w:tcPr>
          <w:p w14:paraId="4AC60159" w14:textId="73433F6B" w:rsidR="00076E67" w:rsidRPr="001F76CA" w:rsidRDefault="00FF48BC" w:rsidP="001F76C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86,47</w:t>
            </w:r>
          </w:p>
        </w:tc>
      </w:tr>
    </w:tbl>
    <w:p w14:paraId="3B27168C" w14:textId="5E3047BB" w:rsidR="00673ED1" w:rsidRDefault="00673ED1" w:rsidP="00CE4755">
      <w:pPr>
        <w:pStyle w:val="a9"/>
      </w:pPr>
    </w:p>
    <w:p w14:paraId="7D3CC67E" w14:textId="7E4505E5" w:rsidR="000323A3" w:rsidRDefault="000323A3" w:rsidP="00CE4755">
      <w:pPr>
        <w:pStyle w:val="a9"/>
      </w:pPr>
      <w:r>
        <w:rPr>
          <w:lang w:val="en-US"/>
        </w:rPr>
        <w:t>ORB</w:t>
      </w:r>
      <w:r w:rsidRPr="000323A3">
        <w:t xml:space="preserve"> </w:t>
      </w:r>
      <w:r>
        <w:t xml:space="preserve">показывает лучший результат, в среднем имеет 23,26 </w:t>
      </w:r>
      <w:r>
        <w:rPr>
          <w:lang w:val="en-US"/>
        </w:rPr>
        <w:t>FPS</w:t>
      </w:r>
      <w:r>
        <w:t xml:space="preserve">. </w:t>
      </w:r>
      <w:r>
        <w:rPr>
          <w:lang w:val="en-US"/>
        </w:rPr>
        <w:t>AKAZE</w:t>
      </w:r>
      <w:r>
        <w:t xml:space="preserve"> тоже дает хороший показатель 19,54 </w:t>
      </w:r>
      <w:r>
        <w:rPr>
          <w:lang w:val="en-US"/>
        </w:rPr>
        <w:t>FPS</w:t>
      </w:r>
      <w:r>
        <w:t xml:space="preserve">. Методы </w:t>
      </w:r>
      <w:r>
        <w:rPr>
          <w:lang w:val="en-US"/>
        </w:rPr>
        <w:t>SIFT</w:t>
      </w:r>
      <w:r w:rsidRPr="00033373">
        <w:t xml:space="preserve"> </w:t>
      </w:r>
      <w:r>
        <w:t xml:space="preserve">и </w:t>
      </w:r>
      <w:r>
        <w:rPr>
          <w:lang w:val="en-US"/>
        </w:rPr>
        <w:t>BRISK</w:t>
      </w:r>
      <w:r w:rsidRPr="00033373">
        <w:t xml:space="preserve"> </w:t>
      </w:r>
      <w:r>
        <w:t xml:space="preserve">работают медленнее – 12,56 и 14,80 </w:t>
      </w:r>
      <w:r>
        <w:rPr>
          <w:lang w:val="en-US"/>
        </w:rPr>
        <w:t>FPS</w:t>
      </w:r>
      <w:r>
        <w:t>.</w:t>
      </w:r>
    </w:p>
    <w:p w14:paraId="390011E9" w14:textId="731B02A6" w:rsidR="000323A3" w:rsidRPr="000323A3" w:rsidRDefault="000323A3" w:rsidP="00CE4755">
      <w:pPr>
        <w:pStyle w:val="a9"/>
      </w:pPr>
      <w:r>
        <w:t>Графическое представление показател</w:t>
      </w:r>
      <w:r w:rsidR="0050666C">
        <w:t xml:space="preserve">ей </w:t>
      </w:r>
      <w:r w:rsidR="0050666C">
        <w:rPr>
          <w:lang w:val="en-US"/>
        </w:rPr>
        <w:t>FPS</w:t>
      </w:r>
      <w:r>
        <w:t xml:space="preserve"> представлено на рисунке 2.</w:t>
      </w:r>
    </w:p>
    <w:p w14:paraId="07BB6707" w14:textId="4061DA9D" w:rsidR="00681FF1" w:rsidRDefault="005E6680" w:rsidP="00CE4755">
      <w:pPr>
        <w:pStyle w:val="a9"/>
      </w:pPr>
      <w:r w:rsidRPr="005E6680">
        <w:rPr>
          <w:noProof/>
        </w:rPr>
        <w:lastRenderedPageBreak/>
        <w:drawing>
          <wp:inline distT="0" distB="0" distL="0" distR="0" wp14:anchorId="050C9E6B" wp14:editId="683692AF">
            <wp:extent cx="5727538" cy="3838755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8771" cy="3846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BBD6C" w14:textId="0C19E824" w:rsidR="00681FF1" w:rsidRDefault="00681FF1" w:rsidP="00CE4755">
      <w:pPr>
        <w:pStyle w:val="a9"/>
      </w:pPr>
    </w:p>
    <w:p w14:paraId="58EB6B7E" w14:textId="1455B7AE" w:rsidR="000323A3" w:rsidRDefault="000323A3" w:rsidP="00CE4755">
      <w:pPr>
        <w:pStyle w:val="a9"/>
      </w:pPr>
      <w:r>
        <w:t xml:space="preserve">Рисунок 2 – Средний </w:t>
      </w:r>
      <w:r>
        <w:rPr>
          <w:lang w:val="en-US"/>
        </w:rPr>
        <w:t>FPS</w:t>
      </w:r>
      <w:r w:rsidRPr="000323A3">
        <w:t xml:space="preserve"> </w:t>
      </w:r>
      <w:r>
        <w:t>при использовании различных методов детекции</w:t>
      </w:r>
    </w:p>
    <w:p w14:paraId="4DAF8FFB" w14:textId="633366F3" w:rsidR="00F46C0D" w:rsidRDefault="00F46C0D" w:rsidP="00CE4755">
      <w:pPr>
        <w:pStyle w:val="a9"/>
      </w:pPr>
    </w:p>
    <w:p w14:paraId="46015F27" w14:textId="774EA4A4" w:rsidR="00F46C0D" w:rsidRPr="0016515C" w:rsidRDefault="00F46C0D" w:rsidP="00CE4755">
      <w:pPr>
        <w:pStyle w:val="a9"/>
      </w:pPr>
      <w:r>
        <w:t>Таким образом, разработан и протестирован алгоритм автономной навигации БПЛА.</w:t>
      </w:r>
      <w:r w:rsidR="0016515C">
        <w:t xml:space="preserve"> Метод </w:t>
      </w:r>
      <w:r w:rsidR="0016515C">
        <w:rPr>
          <w:lang w:val="en-US"/>
        </w:rPr>
        <w:t>ORB</w:t>
      </w:r>
      <w:r w:rsidR="0016515C" w:rsidRPr="0016515C">
        <w:t xml:space="preserve"> </w:t>
      </w:r>
      <w:r w:rsidR="0016515C">
        <w:t xml:space="preserve">имеет хорошую скорость, но показывает низкую точность, по сравнению с другими методами. Методами </w:t>
      </w:r>
      <w:r w:rsidR="0016515C">
        <w:rPr>
          <w:lang w:val="en-US"/>
        </w:rPr>
        <w:t>SIFT</w:t>
      </w:r>
      <w:r w:rsidR="0016515C" w:rsidRPr="0016515C">
        <w:t xml:space="preserve"> </w:t>
      </w:r>
      <w:r w:rsidR="0016515C">
        <w:t xml:space="preserve">и </w:t>
      </w:r>
      <w:r w:rsidR="0016515C">
        <w:rPr>
          <w:lang w:val="en-US"/>
        </w:rPr>
        <w:t>BRISK</w:t>
      </w:r>
      <w:r w:rsidR="0016515C" w:rsidRPr="0016515C">
        <w:t xml:space="preserve"> </w:t>
      </w:r>
      <w:r w:rsidR="0016515C">
        <w:t xml:space="preserve">имеют неплохую погрешность, но работают медленнее. Наиболее оптимальным методом оказался </w:t>
      </w:r>
      <w:r w:rsidR="0016515C">
        <w:rPr>
          <w:lang w:val="en-US"/>
        </w:rPr>
        <w:t>AKAZE</w:t>
      </w:r>
      <w:r w:rsidR="0016515C">
        <w:t xml:space="preserve"> – он имеет высокую точность при сохранении высокой скорости.</w:t>
      </w:r>
    </w:p>
    <w:p w14:paraId="14BC2568" w14:textId="7EC21B4D" w:rsidR="00F46C0D" w:rsidRDefault="00F46C0D" w:rsidP="00CE4755">
      <w:pPr>
        <w:pStyle w:val="a9"/>
      </w:pPr>
    </w:p>
    <w:p w14:paraId="779E581F" w14:textId="77777777" w:rsidR="003E5ADE" w:rsidRPr="006A379F" w:rsidRDefault="003E5ADE" w:rsidP="00CE4755">
      <w:pPr>
        <w:pStyle w:val="a9"/>
      </w:pPr>
    </w:p>
    <w:p w14:paraId="43B933CE" w14:textId="77777777" w:rsidR="003E5ADE" w:rsidRPr="00491770" w:rsidRDefault="003E5ADE" w:rsidP="00CE4755">
      <w:pPr>
        <w:pStyle w:val="a9"/>
      </w:pPr>
    </w:p>
    <w:p w14:paraId="1E07778F" w14:textId="0CB890B1" w:rsidR="00AF58B3" w:rsidRPr="008C5E07" w:rsidRDefault="00AF58B3" w:rsidP="008C26B5">
      <w:pPr>
        <w:ind w:firstLine="709"/>
        <w:rPr>
          <w:rFonts w:eastAsia="Times New Roman"/>
          <w:color w:val="404040"/>
          <w:sz w:val="28"/>
          <w:szCs w:val="28"/>
          <w:lang w:eastAsia="ru-RU"/>
        </w:rPr>
      </w:pPr>
      <w:r>
        <w:br w:type="page"/>
      </w:r>
    </w:p>
    <w:p w14:paraId="27825CE1" w14:textId="7BE8CB45" w:rsidR="00092F1E" w:rsidRDefault="00092F1E" w:rsidP="00092F1E">
      <w:pPr>
        <w:pStyle w:val="10"/>
      </w:pPr>
      <w:bookmarkStart w:id="18" w:name="_Toc219174717"/>
      <w:r>
        <w:lastRenderedPageBreak/>
        <w:t>Заключение</w:t>
      </w:r>
      <w:bookmarkEnd w:id="18"/>
    </w:p>
    <w:p w14:paraId="2CCB0663" w14:textId="3391AE17" w:rsidR="00092F1E" w:rsidRDefault="00092F1E" w:rsidP="00092F1E">
      <w:pPr>
        <w:pStyle w:val="a9"/>
      </w:pPr>
    </w:p>
    <w:p w14:paraId="76D06724" w14:textId="5CC1EA2B" w:rsidR="00092F1E" w:rsidRDefault="00092F1E" w:rsidP="00092F1E">
      <w:pPr>
        <w:pStyle w:val="a9"/>
      </w:pPr>
    </w:p>
    <w:p w14:paraId="722BDF31" w14:textId="390C66E9" w:rsidR="00E60C6A" w:rsidRDefault="007A39BD" w:rsidP="00092F1E">
      <w:pPr>
        <w:pStyle w:val="a9"/>
      </w:pPr>
      <w:r>
        <w:t xml:space="preserve">В ходе </w:t>
      </w:r>
      <w:r w:rsidR="00E60C6A">
        <w:t xml:space="preserve">выполнения </w:t>
      </w:r>
      <w:r>
        <w:t>работы проведен</w:t>
      </w:r>
      <w:r w:rsidR="00E60C6A">
        <w:t>о исследование методов автономной визуальной навигации беспилотных летательных аппаратов, не зависящих от сигналов глобальных навигационных систем.</w:t>
      </w:r>
    </w:p>
    <w:p w14:paraId="5A47974E" w14:textId="77777777" w:rsidR="0034087D" w:rsidRDefault="0034087D" w:rsidP="00092F1E">
      <w:pPr>
        <w:pStyle w:val="a9"/>
      </w:pPr>
      <w:r>
        <w:t xml:space="preserve">Проведенные исследования показали, что алгоритм </w:t>
      </w:r>
      <w:r>
        <w:rPr>
          <w:lang w:val="en-US"/>
        </w:rPr>
        <w:t>AKAZE</w:t>
      </w:r>
      <w:r w:rsidRPr="0034087D">
        <w:t xml:space="preserve"> </w:t>
      </w:r>
      <w:r>
        <w:t xml:space="preserve">обеспечивает оптимальное соотношение между точностью и скоростью обработки. Методы </w:t>
      </w:r>
      <w:r>
        <w:rPr>
          <w:lang w:val="en-US"/>
        </w:rPr>
        <w:t>SIFT</w:t>
      </w:r>
      <w:r w:rsidRPr="0034087D">
        <w:t xml:space="preserve"> </w:t>
      </w:r>
      <w:r>
        <w:t xml:space="preserve">и </w:t>
      </w:r>
      <w:r>
        <w:rPr>
          <w:lang w:val="en-US"/>
        </w:rPr>
        <w:t>BRISK</w:t>
      </w:r>
      <w:r w:rsidRPr="0034087D">
        <w:t xml:space="preserve"> </w:t>
      </w:r>
      <w:r>
        <w:t>демонстрируют высокую точность, однако требуют больших вычислительных ресурсов.</w:t>
      </w:r>
    </w:p>
    <w:p w14:paraId="2BD4BD81" w14:textId="3BB36C09" w:rsidR="0034087D" w:rsidRPr="00033373" w:rsidRDefault="0034087D" w:rsidP="00092F1E">
      <w:pPr>
        <w:pStyle w:val="a9"/>
      </w:pPr>
      <w:r>
        <w:t>Разработан алгоритм определения ориентации БПЛА на основе матриц гомографии</w:t>
      </w:r>
      <w:r w:rsidR="00205A2D">
        <w:t>, который</w:t>
      </w:r>
      <w:r>
        <w:t xml:space="preserve"> позволяет </w:t>
      </w:r>
      <w:r w:rsidR="006A379F">
        <w:t>получать позицию</w:t>
      </w:r>
      <w:r w:rsidR="00817957">
        <w:t xml:space="preserve"> БПЛА</w:t>
      </w:r>
      <w:r>
        <w:t>, обеспечивая корректную трансформацию между системами отсчета камеры и земной поверхности.</w:t>
      </w:r>
    </w:p>
    <w:p w14:paraId="6A7F4530" w14:textId="2F806837" w:rsidR="004773F1" w:rsidRDefault="004773F1" w:rsidP="004773F1">
      <w:pPr>
        <w:pStyle w:val="a9"/>
      </w:pPr>
      <w:r>
        <w:t>Применение метода коррекции позиции на основе эталонных изображений позволило снизить дрейф визуальной одометрии. Система успешно минимизирует накопление ошибок путем периодической коррекции позиции при обнаружении соответствия с ориентирами.</w:t>
      </w:r>
    </w:p>
    <w:p w14:paraId="2D14F287" w14:textId="6328CE3A" w:rsidR="00092F1E" w:rsidRDefault="00092F1E" w:rsidP="00F23892">
      <w:pPr>
        <w:pStyle w:val="a9"/>
      </w:pPr>
      <w:r>
        <w:br w:type="page"/>
      </w:r>
    </w:p>
    <w:p w14:paraId="27B812AB" w14:textId="6F2F777D" w:rsidR="00092F1E" w:rsidRDefault="00092F1E" w:rsidP="00092F1E">
      <w:pPr>
        <w:pStyle w:val="10"/>
      </w:pPr>
      <w:bookmarkStart w:id="19" w:name="_Toc219174718"/>
      <w:r w:rsidRPr="00092F1E">
        <w:lastRenderedPageBreak/>
        <w:t>Список использованных источников</w:t>
      </w:r>
      <w:bookmarkEnd w:id="19"/>
    </w:p>
    <w:p w14:paraId="0B07EE00" w14:textId="629C821C" w:rsidR="00092F1E" w:rsidRDefault="00092F1E" w:rsidP="00092F1E">
      <w:pPr>
        <w:pStyle w:val="a9"/>
      </w:pPr>
    </w:p>
    <w:p w14:paraId="6FB92C62" w14:textId="3CF2936D" w:rsidR="00B4111B" w:rsidRDefault="00B4111B" w:rsidP="00A7025D">
      <w:pPr>
        <w:pStyle w:val="a9"/>
      </w:pPr>
    </w:p>
    <w:p w14:paraId="4D37D2FF" w14:textId="2455E57D" w:rsidR="00905C35" w:rsidRPr="005D1AC3" w:rsidRDefault="00905C35" w:rsidP="00A7025D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/>
        <w:jc w:val="both"/>
        <w:rPr>
          <w:sz w:val="28"/>
          <w:szCs w:val="28"/>
        </w:rPr>
      </w:pPr>
      <w:bookmarkStart w:id="20" w:name="_Ref201767641"/>
      <w:r w:rsidRPr="005D1AC3">
        <w:rPr>
          <w:sz w:val="28"/>
          <w:szCs w:val="28"/>
        </w:rPr>
        <w:t>Ардентов А., Бесчеастный И., Маштаков А. Алгоритм вычисления положения и ориентации БПЛА // Программные системы и приложения. 2012. С. 23–39.</w:t>
      </w:r>
      <w:bookmarkEnd w:id="20"/>
    </w:p>
    <w:p w14:paraId="3AC62741" w14:textId="2F32DC3D" w:rsidR="004144F5" w:rsidRPr="005D1AC3" w:rsidRDefault="004144F5" w:rsidP="00A7025D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/>
        <w:jc w:val="both"/>
        <w:rPr>
          <w:sz w:val="28"/>
          <w:szCs w:val="28"/>
        </w:rPr>
      </w:pPr>
      <w:bookmarkStart w:id="21" w:name="_Ref201767579"/>
      <w:r w:rsidRPr="005D1AC3">
        <w:rPr>
          <w:sz w:val="28"/>
          <w:szCs w:val="28"/>
        </w:rPr>
        <w:t>Беляев П.Ю., Зикратов И.А. Исследование автономной навигации беспилотных летательных аппаратов на основе корреляционных методов сравнения изображений // Труды учебных заведений связи. 2024. Т. 10. No 5. С. 109–118.</w:t>
      </w:r>
      <w:bookmarkEnd w:id="21"/>
    </w:p>
    <w:p w14:paraId="2764BA9C" w14:textId="702559B5" w:rsidR="00D62C2E" w:rsidRPr="005D1AC3" w:rsidRDefault="00B4111B" w:rsidP="00A7025D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/>
        <w:jc w:val="both"/>
        <w:rPr>
          <w:sz w:val="28"/>
          <w:szCs w:val="28"/>
        </w:rPr>
      </w:pPr>
      <w:bookmarkStart w:id="22" w:name="_Ref201579542"/>
      <w:r w:rsidRPr="005D1AC3">
        <w:rPr>
          <w:sz w:val="28"/>
          <w:szCs w:val="28"/>
        </w:rPr>
        <w:t>Жук Р.С., Залесский Б.А., Троцкий Ф.С. Визуальная навигация автономно летящего БПЛА с целью его возвращения в точку старта. Информатика. 2020;17(2):17-24.</w:t>
      </w:r>
      <w:bookmarkEnd w:id="22"/>
      <w:r w:rsidR="00696309" w:rsidRPr="005D1AC3">
        <w:rPr>
          <w:sz w:val="28"/>
          <w:szCs w:val="28"/>
        </w:rPr>
        <w:t xml:space="preserve"> </w:t>
      </w:r>
    </w:p>
    <w:p w14:paraId="4DA0A848" w14:textId="560F1C34" w:rsidR="00D62C2E" w:rsidRPr="005D1AC3" w:rsidRDefault="00D62C2E" w:rsidP="00A7025D">
      <w:pPr>
        <w:pStyle w:val="ds-markdown-paragraph"/>
        <w:numPr>
          <w:ilvl w:val="0"/>
          <w:numId w:val="30"/>
        </w:numPr>
        <w:shd w:val="clear" w:color="auto" w:fill="FFFFFF"/>
        <w:jc w:val="both"/>
        <w:rPr>
          <w:sz w:val="28"/>
          <w:szCs w:val="28"/>
        </w:rPr>
      </w:pPr>
      <w:bookmarkStart w:id="23" w:name="_Ref201579572"/>
      <w:r w:rsidRPr="005D1AC3">
        <w:rPr>
          <w:sz w:val="28"/>
          <w:szCs w:val="28"/>
        </w:rPr>
        <w:t>Залесский Б.А., Шувалов В.Б. Навигация БЛА с помощью бортовой видеокамеры: алгоритм и компьютерная модель / Б.А. Залесский, В.Б. Шувалов // Научная визуализация. 2017. Т. 9, № 2. С. 13–25.</w:t>
      </w:r>
      <w:bookmarkEnd w:id="23"/>
    </w:p>
    <w:p w14:paraId="1CB9E81C" w14:textId="65AA4886" w:rsidR="00BF16C6" w:rsidRPr="005D1AC3" w:rsidRDefault="00BF16C6" w:rsidP="00A7025D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/>
        <w:rPr>
          <w:sz w:val="28"/>
          <w:szCs w:val="28"/>
        </w:rPr>
      </w:pPr>
      <w:bookmarkStart w:id="24" w:name="_Ref201767207"/>
      <w:r w:rsidRPr="005D1AC3">
        <w:rPr>
          <w:sz w:val="28"/>
          <w:szCs w:val="28"/>
        </w:rPr>
        <w:t>Овсянкин, А. В. Средства навигационного обеспечения гражданской беспилотной авиации в условиях высоких широт / А. В. Овсянкин // Системный анализ и логистика. – 2024. – № 2(40). – с. 105 – 113.</w:t>
      </w:r>
      <w:bookmarkEnd w:id="24"/>
    </w:p>
    <w:p w14:paraId="04389688" w14:textId="28A39BAC" w:rsidR="00BF16C6" w:rsidRPr="005D1AC3" w:rsidRDefault="00B4111B" w:rsidP="00A7025D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/>
        <w:jc w:val="both"/>
        <w:rPr>
          <w:sz w:val="28"/>
          <w:szCs w:val="28"/>
        </w:rPr>
      </w:pPr>
      <w:bookmarkStart w:id="25" w:name="_Ref201579618"/>
      <w:r w:rsidRPr="005D1AC3">
        <w:rPr>
          <w:sz w:val="28"/>
          <w:szCs w:val="28"/>
        </w:rPr>
        <w:t xml:space="preserve">Семенова Л. Л. Современные методы навигации беспилотных летательных аппаратов // Наука и образование сегодня. 2018. № </w:t>
      </w:r>
      <w:r w:rsidR="00D62C2E" w:rsidRPr="005D1AC3">
        <w:rPr>
          <w:sz w:val="28"/>
          <w:szCs w:val="28"/>
        </w:rPr>
        <w:t>4</w:t>
      </w:r>
      <w:r w:rsidRPr="005D1AC3">
        <w:rPr>
          <w:sz w:val="28"/>
          <w:szCs w:val="28"/>
        </w:rPr>
        <w:t xml:space="preserve">. С. </w:t>
      </w:r>
      <w:r w:rsidR="00D62C2E" w:rsidRPr="005D1AC3">
        <w:rPr>
          <w:sz w:val="28"/>
          <w:szCs w:val="28"/>
        </w:rPr>
        <w:t>6</w:t>
      </w:r>
      <w:r w:rsidRPr="005D1AC3">
        <w:rPr>
          <w:sz w:val="28"/>
          <w:szCs w:val="28"/>
        </w:rPr>
        <w:t>–</w:t>
      </w:r>
      <w:r w:rsidR="00D62C2E" w:rsidRPr="005D1AC3">
        <w:rPr>
          <w:sz w:val="28"/>
          <w:szCs w:val="28"/>
        </w:rPr>
        <w:t>8</w:t>
      </w:r>
      <w:r w:rsidRPr="005D1AC3">
        <w:rPr>
          <w:sz w:val="28"/>
          <w:szCs w:val="28"/>
        </w:rPr>
        <w:t>.</w:t>
      </w:r>
      <w:bookmarkEnd w:id="25"/>
    </w:p>
    <w:p w14:paraId="7B01842C" w14:textId="50AC9717" w:rsidR="00BF16C6" w:rsidRPr="005D1AC3" w:rsidRDefault="00BF16C6" w:rsidP="00A7025D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/>
        <w:rPr>
          <w:sz w:val="28"/>
          <w:szCs w:val="28"/>
        </w:rPr>
      </w:pPr>
      <w:bookmarkStart w:id="26" w:name="_Ref201767395"/>
      <w:r w:rsidRPr="005D1AC3">
        <w:rPr>
          <w:sz w:val="28"/>
          <w:szCs w:val="28"/>
        </w:rPr>
        <w:t>Теодорович, Н.Н. Способы обнаружения и борьбы с малогабаритными беспилотными летательными аппаратами / Н.Н.Теодорович, С.М. Строганова, П.С. Абрамов // Интернет-журнал «Науковедение». – 2017. – Том 9, № 1.</w:t>
      </w:r>
      <w:bookmarkEnd w:id="26"/>
    </w:p>
    <w:p w14:paraId="4095DDAC" w14:textId="1533EE49" w:rsidR="008B7381" w:rsidRDefault="007C1B01" w:rsidP="00A7025D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/>
        <w:jc w:val="both"/>
        <w:rPr>
          <w:sz w:val="28"/>
          <w:szCs w:val="28"/>
        </w:rPr>
      </w:pPr>
      <w:bookmarkStart w:id="27" w:name="_Ref201582576"/>
      <w:r w:rsidRPr="005D1AC3">
        <w:rPr>
          <w:sz w:val="28"/>
          <w:szCs w:val="28"/>
        </w:rPr>
        <w:t>Федотовских А.В. Альтернативные средства навигации для гражданской беспилотной авиации Арктического и Северного базирования // Россия: тенденции и перспективы развития. 2022. № 17-2. С. 472-478.</w:t>
      </w:r>
      <w:bookmarkEnd w:id="27"/>
    </w:p>
    <w:p w14:paraId="044933B3" w14:textId="7D28F867" w:rsidR="00130A74" w:rsidRPr="005D1AC3" w:rsidRDefault="00130A74" w:rsidP="00A7025D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130A74">
        <w:rPr>
          <w:sz w:val="28"/>
          <w:szCs w:val="28"/>
        </w:rPr>
        <w:t>Холопов И.С. Алгоритм коррекции проективных искажений при маловысотной съёмке // Компьютерная оптика. 2017. Т. 41, № 2. С. 284-290.</w:t>
      </w:r>
    </w:p>
    <w:p w14:paraId="2CD78D2A" w14:textId="7EFA2BD0" w:rsidR="0023083E" w:rsidRPr="005D1AC3" w:rsidRDefault="0023083E" w:rsidP="00A7025D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/>
        <w:jc w:val="both"/>
        <w:rPr>
          <w:sz w:val="28"/>
          <w:szCs w:val="28"/>
        </w:rPr>
      </w:pPr>
      <w:bookmarkStart w:id="28" w:name="_Ref201750047"/>
      <w:r w:rsidRPr="005D1AC3">
        <w:rPr>
          <w:sz w:val="28"/>
          <w:szCs w:val="28"/>
        </w:rPr>
        <w:t>Шейников А.А., Коваленко А.М., Санько А.А. Точность определения координат беспилотного летательного аппарата с навигационным комплексом, включающим оптико-электронную систему позиционирования. Научный вестник МГТУ ГА. 2023;26(1):81-94.</w:t>
      </w:r>
      <w:bookmarkEnd w:id="28"/>
    </w:p>
    <w:p w14:paraId="0E61A6AB" w14:textId="41FB99C8" w:rsidR="006751E6" w:rsidRDefault="006751E6" w:rsidP="00A7025D">
      <w:pPr>
        <w:pStyle w:val="af0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_Ref201750052"/>
      <w:r w:rsidRPr="005D1AC3">
        <w:rPr>
          <w:rFonts w:ascii="Times New Roman" w:eastAsia="Times New Roman" w:hAnsi="Times New Roman" w:cs="Times New Roman"/>
          <w:sz w:val="28"/>
          <w:szCs w:val="28"/>
          <w:lang w:eastAsia="ru-RU"/>
        </w:rPr>
        <w:t>Шейников А.А., Малкин В.А., Смоленский Э.А., Иваницкий Л.А. Оптико-электронная корреляционно-экстремальная навигационная система малого беспилотного летательного аппарата. Системный анализ и прикладная информатика. 2024;(2):30-40.</w:t>
      </w:r>
      <w:bookmarkEnd w:id="29"/>
    </w:p>
    <w:p w14:paraId="6C477714" w14:textId="1D989B09" w:rsidR="004C6CBB" w:rsidRPr="00A90D44" w:rsidRDefault="004C6CBB" w:rsidP="00986A50">
      <w:pPr>
        <w:pStyle w:val="a9"/>
        <w:numPr>
          <w:ilvl w:val="0"/>
          <w:numId w:val="30"/>
        </w:numPr>
      </w:pPr>
      <w:r w:rsidRPr="00506532">
        <w:rPr>
          <w:lang w:val="en-US"/>
        </w:rPr>
        <w:t xml:space="preserve">Mur-Artal R., Montiel J. M. M., Tardos J. D. ORB-SLAM: a Versatile and Accurate Monocular SLAM System // IEEE Transactions on Robotics. </w:t>
      </w:r>
      <w:r w:rsidRPr="00506532">
        <w:t>2015. DOI: 10.1109/TRO.2015.2463671.</w:t>
      </w:r>
    </w:p>
    <w:sectPr w:rsidR="004C6CBB" w:rsidRPr="00A90D44" w:rsidSect="008F4EB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15653" w14:textId="77777777" w:rsidR="002D432D" w:rsidRDefault="002D432D" w:rsidP="00092F1E">
      <w:pPr>
        <w:spacing w:after="0" w:line="240" w:lineRule="auto"/>
      </w:pPr>
      <w:r>
        <w:separator/>
      </w:r>
    </w:p>
  </w:endnote>
  <w:endnote w:type="continuationSeparator" w:id="0">
    <w:p w14:paraId="0918BD3E" w14:textId="77777777" w:rsidR="002D432D" w:rsidRDefault="002D432D" w:rsidP="00092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5F77B" w14:textId="77777777" w:rsidR="002D432D" w:rsidRDefault="002D432D" w:rsidP="00092F1E">
      <w:pPr>
        <w:spacing w:after="0" w:line="240" w:lineRule="auto"/>
      </w:pPr>
      <w:r>
        <w:separator/>
      </w:r>
    </w:p>
  </w:footnote>
  <w:footnote w:type="continuationSeparator" w:id="0">
    <w:p w14:paraId="099641C1" w14:textId="77777777" w:rsidR="002D432D" w:rsidRDefault="002D432D" w:rsidP="00092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14AD"/>
    <w:multiLevelType w:val="multilevel"/>
    <w:tmpl w:val="C32C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52A3D"/>
    <w:multiLevelType w:val="multilevel"/>
    <w:tmpl w:val="26841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E3EFF"/>
    <w:multiLevelType w:val="multilevel"/>
    <w:tmpl w:val="1F56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560C8"/>
    <w:multiLevelType w:val="multilevel"/>
    <w:tmpl w:val="35D4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BE4304"/>
    <w:multiLevelType w:val="hybridMultilevel"/>
    <w:tmpl w:val="ECC4BB5A"/>
    <w:lvl w:ilvl="0" w:tplc="B7F856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1D0A23"/>
    <w:multiLevelType w:val="multilevel"/>
    <w:tmpl w:val="0694A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6675AB"/>
    <w:multiLevelType w:val="multilevel"/>
    <w:tmpl w:val="CBCE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110AA6"/>
    <w:multiLevelType w:val="hybridMultilevel"/>
    <w:tmpl w:val="843A2D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D51151F"/>
    <w:multiLevelType w:val="hybridMultilevel"/>
    <w:tmpl w:val="97BEF5E6"/>
    <w:lvl w:ilvl="0" w:tplc="15DC15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1911D74"/>
    <w:multiLevelType w:val="multilevel"/>
    <w:tmpl w:val="54D49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954465"/>
    <w:multiLevelType w:val="multilevel"/>
    <w:tmpl w:val="467EC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F54B61"/>
    <w:multiLevelType w:val="multilevel"/>
    <w:tmpl w:val="2204546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296960"/>
    <w:multiLevelType w:val="hybridMultilevel"/>
    <w:tmpl w:val="CCDCB1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2277DC0"/>
    <w:multiLevelType w:val="multilevel"/>
    <w:tmpl w:val="1766E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326377"/>
    <w:multiLevelType w:val="multilevel"/>
    <w:tmpl w:val="4E742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876C33"/>
    <w:multiLevelType w:val="multilevel"/>
    <w:tmpl w:val="702CA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826DBC"/>
    <w:multiLevelType w:val="hybridMultilevel"/>
    <w:tmpl w:val="FD740836"/>
    <w:lvl w:ilvl="0" w:tplc="15DC15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983B65"/>
    <w:multiLevelType w:val="hybridMultilevel"/>
    <w:tmpl w:val="8FD0AA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B22766A"/>
    <w:multiLevelType w:val="multilevel"/>
    <w:tmpl w:val="3ABCA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6E3998"/>
    <w:multiLevelType w:val="multilevel"/>
    <w:tmpl w:val="54B05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B17706"/>
    <w:multiLevelType w:val="hybridMultilevel"/>
    <w:tmpl w:val="C8B204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C3A4FF6"/>
    <w:multiLevelType w:val="multilevel"/>
    <w:tmpl w:val="8DD2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5D4D01"/>
    <w:multiLevelType w:val="multilevel"/>
    <w:tmpl w:val="E6CCA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41005A"/>
    <w:multiLevelType w:val="hybridMultilevel"/>
    <w:tmpl w:val="5E3C7E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F942E9A"/>
    <w:multiLevelType w:val="multilevel"/>
    <w:tmpl w:val="00B47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6C7732"/>
    <w:multiLevelType w:val="multilevel"/>
    <w:tmpl w:val="D0F85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E52D40"/>
    <w:multiLevelType w:val="multilevel"/>
    <w:tmpl w:val="4596F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356208"/>
    <w:multiLevelType w:val="hybridMultilevel"/>
    <w:tmpl w:val="0568A8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77270B5"/>
    <w:multiLevelType w:val="multilevel"/>
    <w:tmpl w:val="60007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B132E2"/>
    <w:multiLevelType w:val="multilevel"/>
    <w:tmpl w:val="75AC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156E29"/>
    <w:multiLevelType w:val="multilevel"/>
    <w:tmpl w:val="D68E9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D13ECD"/>
    <w:multiLevelType w:val="multilevel"/>
    <w:tmpl w:val="19AE8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2137C1"/>
    <w:multiLevelType w:val="multilevel"/>
    <w:tmpl w:val="4F142490"/>
    <w:lvl w:ilvl="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E022C7"/>
    <w:multiLevelType w:val="multilevel"/>
    <w:tmpl w:val="AA609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ED569F"/>
    <w:multiLevelType w:val="multilevel"/>
    <w:tmpl w:val="D9D0C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16756D"/>
    <w:multiLevelType w:val="hybridMultilevel"/>
    <w:tmpl w:val="4F086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93D03FC"/>
    <w:multiLevelType w:val="multilevel"/>
    <w:tmpl w:val="D0F85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0A39C9"/>
    <w:multiLevelType w:val="hybridMultilevel"/>
    <w:tmpl w:val="67AE1E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0A24D84"/>
    <w:multiLevelType w:val="multilevel"/>
    <w:tmpl w:val="2C1A3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7D1BA0"/>
    <w:multiLevelType w:val="multilevel"/>
    <w:tmpl w:val="E5F0B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2546A7"/>
    <w:multiLevelType w:val="multilevel"/>
    <w:tmpl w:val="858CB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931895"/>
    <w:multiLevelType w:val="multilevel"/>
    <w:tmpl w:val="9F200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261759"/>
    <w:multiLevelType w:val="multilevel"/>
    <w:tmpl w:val="D0F85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18"/>
  </w:num>
  <w:num w:numId="3">
    <w:abstractNumId w:val="30"/>
  </w:num>
  <w:num w:numId="4">
    <w:abstractNumId w:val="38"/>
  </w:num>
  <w:num w:numId="5">
    <w:abstractNumId w:val="1"/>
  </w:num>
  <w:num w:numId="6">
    <w:abstractNumId w:val="31"/>
  </w:num>
  <w:num w:numId="7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21"/>
  </w:num>
  <w:num w:numId="9">
    <w:abstractNumId w:val="39"/>
  </w:num>
  <w:num w:numId="10">
    <w:abstractNumId w:val="10"/>
  </w:num>
  <w:num w:numId="11">
    <w:abstractNumId w:val="3"/>
  </w:num>
  <w:num w:numId="12">
    <w:abstractNumId w:val="24"/>
  </w:num>
  <w:num w:numId="13">
    <w:abstractNumId w:val="14"/>
  </w:num>
  <w:num w:numId="14">
    <w:abstractNumId w:val="34"/>
  </w:num>
  <w:num w:numId="15">
    <w:abstractNumId w:val="22"/>
  </w:num>
  <w:num w:numId="16">
    <w:abstractNumId w:val="5"/>
  </w:num>
  <w:num w:numId="17">
    <w:abstractNumId w:val="33"/>
  </w:num>
  <w:num w:numId="18">
    <w:abstractNumId w:val="19"/>
  </w:num>
  <w:num w:numId="19">
    <w:abstractNumId w:val="9"/>
  </w:num>
  <w:num w:numId="20">
    <w:abstractNumId w:val="41"/>
  </w:num>
  <w:num w:numId="21">
    <w:abstractNumId w:val="2"/>
  </w:num>
  <w:num w:numId="22">
    <w:abstractNumId w:val="15"/>
  </w:num>
  <w:num w:numId="23">
    <w:abstractNumId w:val="40"/>
  </w:num>
  <w:num w:numId="24">
    <w:abstractNumId w:val="28"/>
  </w:num>
  <w:num w:numId="25">
    <w:abstractNumId w:val="29"/>
  </w:num>
  <w:num w:numId="26">
    <w:abstractNumId w:val="6"/>
  </w:num>
  <w:num w:numId="27">
    <w:abstractNumId w:val="13"/>
  </w:num>
  <w:num w:numId="28">
    <w:abstractNumId w:val="32"/>
  </w:num>
  <w:num w:numId="29">
    <w:abstractNumId w:val="11"/>
  </w:num>
  <w:num w:numId="30">
    <w:abstractNumId w:val="42"/>
  </w:num>
  <w:num w:numId="31">
    <w:abstractNumId w:val="7"/>
  </w:num>
  <w:num w:numId="32">
    <w:abstractNumId w:val="12"/>
  </w:num>
  <w:num w:numId="33">
    <w:abstractNumId w:val="37"/>
  </w:num>
  <w:num w:numId="34">
    <w:abstractNumId w:val="27"/>
  </w:num>
  <w:num w:numId="35">
    <w:abstractNumId w:val="20"/>
  </w:num>
  <w:num w:numId="36">
    <w:abstractNumId w:val="23"/>
  </w:num>
  <w:num w:numId="37">
    <w:abstractNumId w:val="35"/>
  </w:num>
  <w:num w:numId="38">
    <w:abstractNumId w:val="17"/>
  </w:num>
  <w:num w:numId="39">
    <w:abstractNumId w:val="36"/>
  </w:num>
  <w:num w:numId="40">
    <w:abstractNumId w:val="25"/>
  </w:num>
  <w:num w:numId="41">
    <w:abstractNumId w:val="4"/>
  </w:num>
  <w:num w:numId="42">
    <w:abstractNumId w:val="16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44A"/>
    <w:rsid w:val="00001A51"/>
    <w:rsid w:val="000116CB"/>
    <w:rsid w:val="00011B80"/>
    <w:rsid w:val="00011D74"/>
    <w:rsid w:val="00017006"/>
    <w:rsid w:val="00030748"/>
    <w:rsid w:val="000323A3"/>
    <w:rsid w:val="00033373"/>
    <w:rsid w:val="00034CD1"/>
    <w:rsid w:val="00065521"/>
    <w:rsid w:val="0007358F"/>
    <w:rsid w:val="00076E67"/>
    <w:rsid w:val="00087683"/>
    <w:rsid w:val="00090E48"/>
    <w:rsid w:val="00092F1E"/>
    <w:rsid w:val="000A5117"/>
    <w:rsid w:val="000A5168"/>
    <w:rsid w:val="000B2285"/>
    <w:rsid w:val="000B65B0"/>
    <w:rsid w:val="000C436D"/>
    <w:rsid w:val="000D7AE6"/>
    <w:rsid w:val="000E0FA0"/>
    <w:rsid w:val="000E61C7"/>
    <w:rsid w:val="000E73C8"/>
    <w:rsid w:val="00110541"/>
    <w:rsid w:val="00125A43"/>
    <w:rsid w:val="00130A74"/>
    <w:rsid w:val="001321AB"/>
    <w:rsid w:val="00140720"/>
    <w:rsid w:val="00142D16"/>
    <w:rsid w:val="00146314"/>
    <w:rsid w:val="0015196E"/>
    <w:rsid w:val="00153BA4"/>
    <w:rsid w:val="0015617E"/>
    <w:rsid w:val="00163101"/>
    <w:rsid w:val="0016515C"/>
    <w:rsid w:val="00170CD4"/>
    <w:rsid w:val="00184F65"/>
    <w:rsid w:val="001947CA"/>
    <w:rsid w:val="001A33A6"/>
    <w:rsid w:val="001B6DAE"/>
    <w:rsid w:val="001C0F2F"/>
    <w:rsid w:val="001C32B5"/>
    <w:rsid w:val="001C52FF"/>
    <w:rsid w:val="001C7442"/>
    <w:rsid w:val="001D771E"/>
    <w:rsid w:val="001D7F36"/>
    <w:rsid w:val="001F01F6"/>
    <w:rsid w:val="001F76CA"/>
    <w:rsid w:val="00205A2D"/>
    <w:rsid w:val="0020769C"/>
    <w:rsid w:val="00214E5E"/>
    <w:rsid w:val="00215C6D"/>
    <w:rsid w:val="00216983"/>
    <w:rsid w:val="00223A79"/>
    <w:rsid w:val="00225C58"/>
    <w:rsid w:val="0022741E"/>
    <w:rsid w:val="0023083E"/>
    <w:rsid w:val="00251420"/>
    <w:rsid w:val="002575CF"/>
    <w:rsid w:val="00260AFC"/>
    <w:rsid w:val="00265CD1"/>
    <w:rsid w:val="00274065"/>
    <w:rsid w:val="0027666E"/>
    <w:rsid w:val="00283283"/>
    <w:rsid w:val="00293499"/>
    <w:rsid w:val="002B1475"/>
    <w:rsid w:val="002B27B0"/>
    <w:rsid w:val="002D07E4"/>
    <w:rsid w:val="002D432D"/>
    <w:rsid w:val="002E1D1E"/>
    <w:rsid w:val="002E33C7"/>
    <w:rsid w:val="002E5D4A"/>
    <w:rsid w:val="00312538"/>
    <w:rsid w:val="00312DC4"/>
    <w:rsid w:val="00326132"/>
    <w:rsid w:val="003343E5"/>
    <w:rsid w:val="003347E3"/>
    <w:rsid w:val="00336ED9"/>
    <w:rsid w:val="0034087D"/>
    <w:rsid w:val="003414EF"/>
    <w:rsid w:val="00344F13"/>
    <w:rsid w:val="0036134D"/>
    <w:rsid w:val="00361E07"/>
    <w:rsid w:val="00362234"/>
    <w:rsid w:val="003670EB"/>
    <w:rsid w:val="00373D48"/>
    <w:rsid w:val="00393D37"/>
    <w:rsid w:val="00394815"/>
    <w:rsid w:val="00396ADC"/>
    <w:rsid w:val="003A56E6"/>
    <w:rsid w:val="003C488E"/>
    <w:rsid w:val="003C65ED"/>
    <w:rsid w:val="003D39AC"/>
    <w:rsid w:val="003D6584"/>
    <w:rsid w:val="003E5ADE"/>
    <w:rsid w:val="003E66F1"/>
    <w:rsid w:val="00405D02"/>
    <w:rsid w:val="00411D10"/>
    <w:rsid w:val="004144F5"/>
    <w:rsid w:val="004469DF"/>
    <w:rsid w:val="0044774C"/>
    <w:rsid w:val="00447DEA"/>
    <w:rsid w:val="004540AB"/>
    <w:rsid w:val="00462920"/>
    <w:rsid w:val="004773F1"/>
    <w:rsid w:val="00491770"/>
    <w:rsid w:val="004979DD"/>
    <w:rsid w:val="004A4C48"/>
    <w:rsid w:val="004A56E9"/>
    <w:rsid w:val="004B04EF"/>
    <w:rsid w:val="004B244A"/>
    <w:rsid w:val="004B3D57"/>
    <w:rsid w:val="004C3C6A"/>
    <w:rsid w:val="004C6CBB"/>
    <w:rsid w:val="004D65AC"/>
    <w:rsid w:val="004E00ED"/>
    <w:rsid w:val="004E05AC"/>
    <w:rsid w:val="004E7803"/>
    <w:rsid w:val="004F77A0"/>
    <w:rsid w:val="005020B9"/>
    <w:rsid w:val="0050336B"/>
    <w:rsid w:val="00506532"/>
    <w:rsid w:val="0050666C"/>
    <w:rsid w:val="005074C8"/>
    <w:rsid w:val="00511371"/>
    <w:rsid w:val="00512DDB"/>
    <w:rsid w:val="005212BC"/>
    <w:rsid w:val="00521BA4"/>
    <w:rsid w:val="00523A64"/>
    <w:rsid w:val="00525D87"/>
    <w:rsid w:val="00527D4D"/>
    <w:rsid w:val="005373AE"/>
    <w:rsid w:val="00544A80"/>
    <w:rsid w:val="00557B2E"/>
    <w:rsid w:val="00561BBB"/>
    <w:rsid w:val="00571F58"/>
    <w:rsid w:val="00584840"/>
    <w:rsid w:val="00584F4A"/>
    <w:rsid w:val="0059374B"/>
    <w:rsid w:val="005947C5"/>
    <w:rsid w:val="00595652"/>
    <w:rsid w:val="005B47E3"/>
    <w:rsid w:val="005B6101"/>
    <w:rsid w:val="005C0588"/>
    <w:rsid w:val="005C2880"/>
    <w:rsid w:val="005D1AC3"/>
    <w:rsid w:val="005E6680"/>
    <w:rsid w:val="005F763F"/>
    <w:rsid w:val="006067B3"/>
    <w:rsid w:val="00612040"/>
    <w:rsid w:val="00617530"/>
    <w:rsid w:val="00625A8D"/>
    <w:rsid w:val="00632FA4"/>
    <w:rsid w:val="00634081"/>
    <w:rsid w:val="0066513F"/>
    <w:rsid w:val="00670B78"/>
    <w:rsid w:val="00673ED1"/>
    <w:rsid w:val="006743D4"/>
    <w:rsid w:val="006751E6"/>
    <w:rsid w:val="00677313"/>
    <w:rsid w:val="00681FF1"/>
    <w:rsid w:val="00684918"/>
    <w:rsid w:val="006852BC"/>
    <w:rsid w:val="0069389F"/>
    <w:rsid w:val="00696309"/>
    <w:rsid w:val="006968C9"/>
    <w:rsid w:val="00697658"/>
    <w:rsid w:val="006A379F"/>
    <w:rsid w:val="006A5154"/>
    <w:rsid w:val="006B703D"/>
    <w:rsid w:val="006C65DF"/>
    <w:rsid w:val="006D1D78"/>
    <w:rsid w:val="006D79EA"/>
    <w:rsid w:val="006E3319"/>
    <w:rsid w:val="006E3C4E"/>
    <w:rsid w:val="006E4988"/>
    <w:rsid w:val="006E4A55"/>
    <w:rsid w:val="006F68EE"/>
    <w:rsid w:val="0070034C"/>
    <w:rsid w:val="00710C7F"/>
    <w:rsid w:val="00713727"/>
    <w:rsid w:val="00717425"/>
    <w:rsid w:val="00724C65"/>
    <w:rsid w:val="00730B28"/>
    <w:rsid w:val="00741C22"/>
    <w:rsid w:val="0075210C"/>
    <w:rsid w:val="007557B2"/>
    <w:rsid w:val="007565EC"/>
    <w:rsid w:val="00762B3C"/>
    <w:rsid w:val="00763FC9"/>
    <w:rsid w:val="007655F3"/>
    <w:rsid w:val="007662CC"/>
    <w:rsid w:val="0076660A"/>
    <w:rsid w:val="007876DB"/>
    <w:rsid w:val="007907D9"/>
    <w:rsid w:val="00791325"/>
    <w:rsid w:val="0079156C"/>
    <w:rsid w:val="0079367F"/>
    <w:rsid w:val="00794372"/>
    <w:rsid w:val="007A1A7B"/>
    <w:rsid w:val="007A1DE7"/>
    <w:rsid w:val="007A39BD"/>
    <w:rsid w:val="007A4221"/>
    <w:rsid w:val="007A6EF4"/>
    <w:rsid w:val="007C1B01"/>
    <w:rsid w:val="007C4308"/>
    <w:rsid w:val="007E3A89"/>
    <w:rsid w:val="007F609D"/>
    <w:rsid w:val="007F7D67"/>
    <w:rsid w:val="00800968"/>
    <w:rsid w:val="00801BD5"/>
    <w:rsid w:val="0080680D"/>
    <w:rsid w:val="00817957"/>
    <w:rsid w:val="00836EC7"/>
    <w:rsid w:val="00843C69"/>
    <w:rsid w:val="00866381"/>
    <w:rsid w:val="00873136"/>
    <w:rsid w:val="008A36A3"/>
    <w:rsid w:val="008B0039"/>
    <w:rsid w:val="008B00F2"/>
    <w:rsid w:val="008B7381"/>
    <w:rsid w:val="008B7434"/>
    <w:rsid w:val="008C26B5"/>
    <w:rsid w:val="008C5BC5"/>
    <w:rsid w:val="008C5E07"/>
    <w:rsid w:val="008D048C"/>
    <w:rsid w:val="008D2DCE"/>
    <w:rsid w:val="008D6FA4"/>
    <w:rsid w:val="008E1469"/>
    <w:rsid w:val="008E1910"/>
    <w:rsid w:val="008E4923"/>
    <w:rsid w:val="008E660D"/>
    <w:rsid w:val="008E6D44"/>
    <w:rsid w:val="008F478E"/>
    <w:rsid w:val="008F4EB0"/>
    <w:rsid w:val="009024AB"/>
    <w:rsid w:val="00902E83"/>
    <w:rsid w:val="00905C35"/>
    <w:rsid w:val="00912FF5"/>
    <w:rsid w:val="009162E7"/>
    <w:rsid w:val="009164F5"/>
    <w:rsid w:val="009409DA"/>
    <w:rsid w:val="0094324B"/>
    <w:rsid w:val="00943B17"/>
    <w:rsid w:val="00946427"/>
    <w:rsid w:val="009510CE"/>
    <w:rsid w:val="00965680"/>
    <w:rsid w:val="00970BB1"/>
    <w:rsid w:val="00976C29"/>
    <w:rsid w:val="00985F26"/>
    <w:rsid w:val="00986A50"/>
    <w:rsid w:val="009C3254"/>
    <w:rsid w:val="009D6DFE"/>
    <w:rsid w:val="009E0869"/>
    <w:rsid w:val="009E59A9"/>
    <w:rsid w:val="009F0877"/>
    <w:rsid w:val="009F0EF9"/>
    <w:rsid w:val="00A02A45"/>
    <w:rsid w:val="00A1374B"/>
    <w:rsid w:val="00A20663"/>
    <w:rsid w:val="00A428E1"/>
    <w:rsid w:val="00A55616"/>
    <w:rsid w:val="00A6641F"/>
    <w:rsid w:val="00A7025D"/>
    <w:rsid w:val="00A70CFD"/>
    <w:rsid w:val="00A77F7F"/>
    <w:rsid w:val="00A843B2"/>
    <w:rsid w:val="00A84A21"/>
    <w:rsid w:val="00A84D08"/>
    <w:rsid w:val="00A90D44"/>
    <w:rsid w:val="00AA286F"/>
    <w:rsid w:val="00AB11CF"/>
    <w:rsid w:val="00AB11DD"/>
    <w:rsid w:val="00AB6FCF"/>
    <w:rsid w:val="00AC6622"/>
    <w:rsid w:val="00AE3BFC"/>
    <w:rsid w:val="00AF2A32"/>
    <w:rsid w:val="00AF58B3"/>
    <w:rsid w:val="00B00176"/>
    <w:rsid w:val="00B01A7F"/>
    <w:rsid w:val="00B16F9C"/>
    <w:rsid w:val="00B24D6C"/>
    <w:rsid w:val="00B26466"/>
    <w:rsid w:val="00B364C7"/>
    <w:rsid w:val="00B4111B"/>
    <w:rsid w:val="00B447C3"/>
    <w:rsid w:val="00B478A5"/>
    <w:rsid w:val="00B62A9C"/>
    <w:rsid w:val="00B722E4"/>
    <w:rsid w:val="00B77A81"/>
    <w:rsid w:val="00B82866"/>
    <w:rsid w:val="00B82DCF"/>
    <w:rsid w:val="00B94AA8"/>
    <w:rsid w:val="00BA5E17"/>
    <w:rsid w:val="00BA622D"/>
    <w:rsid w:val="00BA6E1F"/>
    <w:rsid w:val="00BB012B"/>
    <w:rsid w:val="00BB0B21"/>
    <w:rsid w:val="00BB6FE8"/>
    <w:rsid w:val="00BC1543"/>
    <w:rsid w:val="00BC70BB"/>
    <w:rsid w:val="00BD1C1E"/>
    <w:rsid w:val="00BD7380"/>
    <w:rsid w:val="00BE741F"/>
    <w:rsid w:val="00BF16C6"/>
    <w:rsid w:val="00BF2FA0"/>
    <w:rsid w:val="00C01F4B"/>
    <w:rsid w:val="00C03308"/>
    <w:rsid w:val="00C06D95"/>
    <w:rsid w:val="00C12900"/>
    <w:rsid w:val="00C13983"/>
    <w:rsid w:val="00C43653"/>
    <w:rsid w:val="00C437C1"/>
    <w:rsid w:val="00C47627"/>
    <w:rsid w:val="00C67BE8"/>
    <w:rsid w:val="00C83433"/>
    <w:rsid w:val="00C9008F"/>
    <w:rsid w:val="00CA46AC"/>
    <w:rsid w:val="00CB20AB"/>
    <w:rsid w:val="00CB4450"/>
    <w:rsid w:val="00CC418F"/>
    <w:rsid w:val="00CD4C3F"/>
    <w:rsid w:val="00CE4755"/>
    <w:rsid w:val="00CE5582"/>
    <w:rsid w:val="00CE5AEE"/>
    <w:rsid w:val="00CE6098"/>
    <w:rsid w:val="00CE7361"/>
    <w:rsid w:val="00D2005C"/>
    <w:rsid w:val="00D32EA4"/>
    <w:rsid w:val="00D61647"/>
    <w:rsid w:val="00D62C2E"/>
    <w:rsid w:val="00D63011"/>
    <w:rsid w:val="00D72F40"/>
    <w:rsid w:val="00D81FF8"/>
    <w:rsid w:val="00D970E0"/>
    <w:rsid w:val="00D97866"/>
    <w:rsid w:val="00DB2C47"/>
    <w:rsid w:val="00DB508B"/>
    <w:rsid w:val="00DB704B"/>
    <w:rsid w:val="00DC0DD3"/>
    <w:rsid w:val="00DC1F5C"/>
    <w:rsid w:val="00DC314D"/>
    <w:rsid w:val="00DD5478"/>
    <w:rsid w:val="00DE5EDE"/>
    <w:rsid w:val="00DF007D"/>
    <w:rsid w:val="00DF45A7"/>
    <w:rsid w:val="00DF6754"/>
    <w:rsid w:val="00DF699A"/>
    <w:rsid w:val="00E015B5"/>
    <w:rsid w:val="00E04799"/>
    <w:rsid w:val="00E04D62"/>
    <w:rsid w:val="00E059B2"/>
    <w:rsid w:val="00E07EAC"/>
    <w:rsid w:val="00E1550C"/>
    <w:rsid w:val="00E440D9"/>
    <w:rsid w:val="00E50B7D"/>
    <w:rsid w:val="00E5265A"/>
    <w:rsid w:val="00E54C1D"/>
    <w:rsid w:val="00E60C6A"/>
    <w:rsid w:val="00E6781B"/>
    <w:rsid w:val="00E72C13"/>
    <w:rsid w:val="00E81731"/>
    <w:rsid w:val="00E82CD3"/>
    <w:rsid w:val="00E9684F"/>
    <w:rsid w:val="00EC492B"/>
    <w:rsid w:val="00EE3A0A"/>
    <w:rsid w:val="00EF15E7"/>
    <w:rsid w:val="00F00930"/>
    <w:rsid w:val="00F061AB"/>
    <w:rsid w:val="00F220D3"/>
    <w:rsid w:val="00F23892"/>
    <w:rsid w:val="00F23B55"/>
    <w:rsid w:val="00F25DA7"/>
    <w:rsid w:val="00F33AE1"/>
    <w:rsid w:val="00F46C0D"/>
    <w:rsid w:val="00F52318"/>
    <w:rsid w:val="00F52DF9"/>
    <w:rsid w:val="00F57AC7"/>
    <w:rsid w:val="00F64179"/>
    <w:rsid w:val="00F83503"/>
    <w:rsid w:val="00FA1154"/>
    <w:rsid w:val="00FB7258"/>
    <w:rsid w:val="00FC5C6C"/>
    <w:rsid w:val="00FE1DCB"/>
    <w:rsid w:val="00FE2BFE"/>
    <w:rsid w:val="00FE61A0"/>
    <w:rsid w:val="00FF10F0"/>
    <w:rsid w:val="00FF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70435"/>
  <w15:docId w15:val="{B717EBAD-CEEB-402D-B7C3-31F6E4334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1"/>
    <w:uiPriority w:val="9"/>
    <w:qFormat/>
    <w:rsid w:val="00163101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="Times New Roman"/>
      <w:b/>
      <w:bCs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092F1E"/>
    <w:pPr>
      <w:keepNext/>
      <w:keepLines/>
      <w:spacing w:before="40" w:after="0"/>
      <w:ind w:firstLine="709"/>
      <w:outlineLvl w:val="1"/>
    </w:pPr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3">
    <w:name w:val="heading 3"/>
    <w:basedOn w:val="a0"/>
    <w:link w:val="30"/>
    <w:uiPriority w:val="9"/>
    <w:qFormat/>
    <w:rsid w:val="001C52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E14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sid w:val="001C52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0"/>
    <w:link w:val="HTML0"/>
    <w:uiPriority w:val="99"/>
    <w:semiHidden/>
    <w:unhideWhenUsed/>
    <w:rsid w:val="001C52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1C52F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dvwkko">
    <w:name w:val="sc-dvwkko"/>
    <w:basedOn w:val="a1"/>
    <w:rsid w:val="001C52FF"/>
  </w:style>
  <w:style w:type="paragraph" w:customStyle="1" w:styleId="sc-dksunl">
    <w:name w:val="sc-dksunl"/>
    <w:basedOn w:val="a0"/>
    <w:rsid w:val="001C5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laceholder Text"/>
    <w:basedOn w:val="a1"/>
    <w:uiPriority w:val="99"/>
    <w:semiHidden/>
    <w:rsid w:val="008E1469"/>
    <w:rPr>
      <w:color w:val="808080"/>
    </w:rPr>
  </w:style>
  <w:style w:type="character" w:customStyle="1" w:styleId="40">
    <w:name w:val="Заголовок 4 Знак"/>
    <w:basedOn w:val="a1"/>
    <w:link w:val="4"/>
    <w:uiPriority w:val="9"/>
    <w:semiHidden/>
    <w:rsid w:val="008E146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5">
    <w:name w:val="Hyperlink"/>
    <w:basedOn w:val="a1"/>
    <w:uiPriority w:val="99"/>
    <w:unhideWhenUsed/>
    <w:rsid w:val="00970BB1"/>
    <w:rPr>
      <w:color w:val="0000FF" w:themeColor="hyperlink"/>
      <w:u w:val="single"/>
    </w:rPr>
  </w:style>
  <w:style w:type="character" w:customStyle="1" w:styleId="11">
    <w:name w:val="Заголовок 1 Знак"/>
    <w:basedOn w:val="a1"/>
    <w:link w:val="10"/>
    <w:uiPriority w:val="9"/>
    <w:rsid w:val="00163101"/>
    <w:rPr>
      <w:rFonts w:ascii="Times New Roman" w:eastAsiaTheme="majorEastAsia" w:hAnsi="Times New Roman" w:cs="Times New Roman"/>
      <w:b/>
      <w:bCs/>
      <w:sz w:val="32"/>
      <w:szCs w:val="32"/>
    </w:rPr>
  </w:style>
  <w:style w:type="paragraph" w:styleId="a6">
    <w:name w:val="TOC Heading"/>
    <w:basedOn w:val="10"/>
    <w:next w:val="a0"/>
    <w:uiPriority w:val="39"/>
    <w:unhideWhenUsed/>
    <w:qFormat/>
    <w:rsid w:val="00D970E0"/>
    <w:pPr>
      <w:spacing w:line="259" w:lineRule="auto"/>
      <w:outlineLvl w:val="9"/>
    </w:pPr>
    <w:rPr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092F1E"/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12">
    <w:name w:val="toc 1"/>
    <w:basedOn w:val="a0"/>
    <w:next w:val="a0"/>
    <w:autoRedefine/>
    <w:uiPriority w:val="39"/>
    <w:unhideWhenUsed/>
    <w:rsid w:val="00D970E0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D970E0"/>
    <w:pPr>
      <w:spacing w:after="100"/>
      <w:ind w:left="220"/>
    </w:pPr>
  </w:style>
  <w:style w:type="paragraph" w:customStyle="1" w:styleId="ds-markdown-paragraph">
    <w:name w:val="ds-markdown-paragraph"/>
    <w:basedOn w:val="a0"/>
    <w:link w:val="ds-markdown-paragraph0"/>
    <w:rsid w:val="00163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1"/>
    <w:uiPriority w:val="22"/>
    <w:qFormat/>
    <w:rsid w:val="00163101"/>
    <w:rPr>
      <w:b/>
      <w:bCs/>
    </w:rPr>
  </w:style>
  <w:style w:type="paragraph" w:customStyle="1" w:styleId="a">
    <w:name w:val="Списк Б"/>
    <w:basedOn w:val="ds-markdown-paragraph"/>
    <w:link w:val="a8"/>
    <w:qFormat/>
    <w:rsid w:val="00163101"/>
    <w:pPr>
      <w:numPr>
        <w:numId w:val="28"/>
      </w:numPr>
      <w:shd w:val="clear" w:color="auto" w:fill="FFFFFF"/>
      <w:tabs>
        <w:tab w:val="clear" w:pos="720"/>
        <w:tab w:val="num" w:pos="709"/>
        <w:tab w:val="left" w:pos="1134"/>
      </w:tabs>
      <w:spacing w:before="0" w:beforeAutospacing="0" w:line="429" w:lineRule="atLeast"/>
      <w:ind w:left="0" w:firstLine="709"/>
    </w:pPr>
    <w:rPr>
      <w:color w:val="404040"/>
      <w:sz w:val="28"/>
      <w:szCs w:val="28"/>
    </w:rPr>
  </w:style>
  <w:style w:type="paragraph" w:customStyle="1" w:styleId="1">
    <w:name w:val="Список 1"/>
    <w:basedOn w:val="ds-markdown-paragraph"/>
    <w:link w:val="13"/>
    <w:qFormat/>
    <w:rsid w:val="00163101"/>
    <w:pPr>
      <w:numPr>
        <w:numId w:val="29"/>
      </w:numPr>
      <w:shd w:val="clear" w:color="auto" w:fill="FFFFFF"/>
      <w:spacing w:before="0" w:beforeAutospacing="0" w:line="429" w:lineRule="atLeast"/>
    </w:pPr>
    <w:rPr>
      <w:color w:val="404040"/>
      <w:sz w:val="28"/>
      <w:szCs w:val="28"/>
    </w:rPr>
  </w:style>
  <w:style w:type="character" w:customStyle="1" w:styleId="ds-markdown-paragraph0">
    <w:name w:val="ds-markdown-paragraph Знак"/>
    <w:basedOn w:val="a1"/>
    <w:link w:val="ds-markdown-paragraph"/>
    <w:rsid w:val="001631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Списк Б Знак"/>
    <w:basedOn w:val="ds-markdown-paragraph0"/>
    <w:link w:val="a"/>
    <w:rsid w:val="00163101"/>
    <w:rPr>
      <w:rFonts w:ascii="Times New Roman" w:eastAsia="Times New Roman" w:hAnsi="Times New Roman" w:cs="Times New Roman"/>
      <w:color w:val="404040"/>
      <w:sz w:val="28"/>
      <w:szCs w:val="28"/>
      <w:shd w:val="clear" w:color="auto" w:fill="FFFFFF"/>
      <w:lang w:eastAsia="ru-RU"/>
    </w:rPr>
  </w:style>
  <w:style w:type="paragraph" w:styleId="a9">
    <w:name w:val="No Spacing"/>
    <w:basedOn w:val="ds-markdown-paragraph"/>
    <w:uiPriority w:val="1"/>
    <w:qFormat/>
    <w:rsid w:val="00163101"/>
    <w:pPr>
      <w:shd w:val="clear" w:color="auto" w:fill="FFFFFF"/>
      <w:spacing w:before="0" w:beforeAutospacing="0" w:after="0" w:afterAutospacing="0"/>
      <w:ind w:firstLine="709"/>
      <w:jc w:val="both"/>
    </w:pPr>
    <w:rPr>
      <w:color w:val="404040"/>
      <w:sz w:val="28"/>
      <w:szCs w:val="28"/>
    </w:rPr>
  </w:style>
  <w:style w:type="character" w:customStyle="1" w:styleId="13">
    <w:name w:val="Список 1 Знак"/>
    <w:basedOn w:val="ds-markdown-paragraph0"/>
    <w:link w:val="1"/>
    <w:rsid w:val="00163101"/>
    <w:rPr>
      <w:rFonts w:ascii="Times New Roman" w:eastAsia="Times New Roman" w:hAnsi="Times New Roman" w:cs="Times New Roman"/>
      <w:color w:val="404040"/>
      <w:sz w:val="28"/>
      <w:szCs w:val="28"/>
      <w:shd w:val="clear" w:color="auto" w:fill="FFFFFF"/>
      <w:lang w:eastAsia="ru-RU"/>
    </w:rPr>
  </w:style>
  <w:style w:type="paragraph" w:styleId="aa">
    <w:name w:val="header"/>
    <w:basedOn w:val="a0"/>
    <w:link w:val="ab"/>
    <w:uiPriority w:val="99"/>
    <w:unhideWhenUsed/>
    <w:rsid w:val="00092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092F1E"/>
  </w:style>
  <w:style w:type="paragraph" w:styleId="ac">
    <w:name w:val="footer"/>
    <w:basedOn w:val="a0"/>
    <w:link w:val="ad"/>
    <w:uiPriority w:val="99"/>
    <w:unhideWhenUsed/>
    <w:rsid w:val="00092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092F1E"/>
  </w:style>
  <w:style w:type="character" w:styleId="ae">
    <w:name w:val="FollowedHyperlink"/>
    <w:basedOn w:val="a1"/>
    <w:uiPriority w:val="99"/>
    <w:semiHidden/>
    <w:unhideWhenUsed/>
    <w:rsid w:val="001D7F36"/>
    <w:rPr>
      <w:color w:val="800080" w:themeColor="followedHyperlink"/>
      <w:u w:val="single"/>
    </w:rPr>
  </w:style>
  <w:style w:type="character" w:styleId="af">
    <w:name w:val="Unresolved Mention"/>
    <w:basedOn w:val="a1"/>
    <w:uiPriority w:val="99"/>
    <w:semiHidden/>
    <w:unhideWhenUsed/>
    <w:rsid w:val="001F01F6"/>
    <w:rPr>
      <w:color w:val="605E5C"/>
      <w:shd w:val="clear" w:color="auto" w:fill="E1DFDD"/>
    </w:rPr>
  </w:style>
  <w:style w:type="paragraph" w:styleId="af0">
    <w:name w:val="List Paragraph"/>
    <w:basedOn w:val="a0"/>
    <w:uiPriority w:val="34"/>
    <w:qFormat/>
    <w:rsid w:val="006751E6"/>
    <w:pPr>
      <w:ind w:left="720"/>
      <w:contextualSpacing/>
    </w:pPr>
  </w:style>
  <w:style w:type="table" w:styleId="af1">
    <w:name w:val="Table Grid"/>
    <w:basedOn w:val="a2"/>
    <w:uiPriority w:val="39"/>
    <w:rsid w:val="007A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1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0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8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9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9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0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5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5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9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7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0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6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0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9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4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1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0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2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9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2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4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0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8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2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716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117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0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65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7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8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6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8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6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6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3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9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2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1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7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6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1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4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8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4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57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46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09405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83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3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5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8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1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4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32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04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4118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00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4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8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9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33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13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32907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95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0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4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0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4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7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6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7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3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9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7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0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363462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1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0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5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04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3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44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16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930160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43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68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0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2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0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4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9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2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6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9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4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0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8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9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4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5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16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2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3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3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1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6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6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7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5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6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3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4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8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4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9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8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5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2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64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8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3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4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6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9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2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0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6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2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8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8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2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88E7E-FA9A-46A2-9791-877145570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1230981</TotalTime>
  <Pages>20</Pages>
  <Words>5106</Words>
  <Characters>29105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194</cp:revision>
  <dcterms:created xsi:type="dcterms:W3CDTF">2019-03-06T19:00:00Z</dcterms:created>
  <dcterms:modified xsi:type="dcterms:W3CDTF">2026-01-15T16:38:00Z</dcterms:modified>
</cp:coreProperties>
</file>